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CE1AE2" w14:textId="77777777" w:rsidR="007F5CB7" w:rsidRDefault="007F5CB7" w:rsidP="007F5CB7">
      <w:pPr>
        <w:pStyle w:val="Heading2"/>
      </w:pPr>
      <w:r>
        <w:t>Explanation/Format</w:t>
      </w:r>
    </w:p>
    <w:p w14:paraId="47EA237F" w14:textId="77777777" w:rsidR="007F5CB7" w:rsidRDefault="007F5CB7" w:rsidP="007F5CB7"/>
    <w:p w14:paraId="7C609F57" w14:textId="77777777" w:rsidR="00206819" w:rsidRDefault="007555E9" w:rsidP="007F5CB7">
      <w:r>
        <w:t xml:space="preserve">All students will prepare and deliver a five-minute negative block speech extending the Election DA. For the purposes of this activity, </w:t>
      </w:r>
      <w:r w:rsidR="00477553">
        <w:t>students should assume that the affirmative read the BIT case with U.S.-China Relations and Protecti</w:t>
      </w:r>
      <w:r w:rsidR="00114B22">
        <w:t xml:space="preserve">onism advantages and that the negative read a Clinton Good Election DA with a climate change, war, and economy impact. </w:t>
      </w:r>
      <w:r w:rsidR="002B2A7E">
        <w:t xml:space="preserve">The 1AC, </w:t>
      </w:r>
      <w:r w:rsidR="00114B22">
        <w:t>1NC</w:t>
      </w:r>
      <w:r w:rsidR="002B2A7E">
        <w:t>, and 2AC</w:t>
      </w:r>
      <w:r w:rsidR="00114B22">
        <w:t xml:space="preserve"> are included in this document for students to reference. </w:t>
      </w:r>
      <w:r w:rsidR="002B2A7E">
        <w:t xml:space="preserve"> Students should utilize the Election DA starter packet file to prepare their speeches. </w:t>
      </w:r>
    </w:p>
    <w:p w14:paraId="21CDD580" w14:textId="77777777" w:rsidR="00AD7AD1" w:rsidRDefault="00AD7AD1" w:rsidP="007F5CB7"/>
    <w:p w14:paraId="708463F1" w14:textId="77777777" w:rsidR="00AD7AD1" w:rsidRDefault="002B2A7E" w:rsidP="00AD7AD1">
      <w:pPr>
        <w:pStyle w:val="Heading2"/>
      </w:pPr>
      <w:r>
        <w:lastRenderedPageBreak/>
        <w:t>1AC</w:t>
      </w:r>
    </w:p>
    <w:p w14:paraId="21FB0997" w14:textId="77777777" w:rsidR="00AD7AD1" w:rsidRDefault="00AD7AD1" w:rsidP="00AD7AD1">
      <w:pPr>
        <w:pStyle w:val="Heading3"/>
      </w:pPr>
      <w:r>
        <w:lastRenderedPageBreak/>
        <w:t>1AC — Relations Advantage (South China Sea)</w:t>
      </w:r>
    </w:p>
    <w:p w14:paraId="36ABB535" w14:textId="77777777" w:rsidR="00AD7AD1" w:rsidRPr="006E3195" w:rsidRDefault="00AD7AD1" w:rsidP="00AD7AD1"/>
    <w:p w14:paraId="74537370" w14:textId="77777777" w:rsidR="00AD7AD1" w:rsidRDefault="00AD7AD1" w:rsidP="00AD7AD1">
      <w:pPr>
        <w:pStyle w:val="Heading4"/>
      </w:pPr>
      <w:r>
        <w:t>Contention One — Relations:</w:t>
      </w:r>
    </w:p>
    <w:p w14:paraId="408090F0" w14:textId="77777777" w:rsidR="00AD7AD1" w:rsidRPr="006E3195" w:rsidRDefault="00AD7AD1" w:rsidP="00AD7AD1"/>
    <w:p w14:paraId="1F452DC4" w14:textId="77777777" w:rsidR="00AD7AD1" w:rsidRPr="00B31A2D" w:rsidRDefault="00AD7AD1" w:rsidP="00AD7AD1">
      <w:pPr>
        <w:pStyle w:val="Heading4"/>
        <w:rPr>
          <w:rFonts w:asciiTheme="minorHAnsi" w:hAnsiTheme="minorHAnsi"/>
        </w:rPr>
      </w:pPr>
      <w:r w:rsidRPr="00B31A2D">
        <w:rPr>
          <w:rFonts w:asciiTheme="minorHAnsi" w:hAnsiTheme="minorHAnsi"/>
        </w:rPr>
        <w:t xml:space="preserve">In negotiations over a Bilateral Investment Treaty, China seeks CFIUS reforms. But, the US won’t change its stance in the status quo. </w:t>
      </w:r>
    </w:p>
    <w:p w14:paraId="3BF9853B" w14:textId="77777777" w:rsidR="00AD7AD1" w:rsidRPr="00B31A2D" w:rsidRDefault="00AD7AD1" w:rsidP="00AD7AD1">
      <w:pPr>
        <w:rPr>
          <w:rStyle w:val="Style13ptBold"/>
          <w:rFonts w:asciiTheme="minorHAnsi" w:hAnsiTheme="minorHAnsi"/>
        </w:rPr>
      </w:pPr>
      <w:r w:rsidRPr="00B31A2D">
        <w:rPr>
          <w:rStyle w:val="Style13ptBold"/>
          <w:rFonts w:asciiTheme="minorHAnsi" w:hAnsiTheme="minorHAnsi"/>
        </w:rPr>
        <w:t>Moran ‘15</w:t>
      </w:r>
    </w:p>
    <w:p w14:paraId="6E78F7C8" w14:textId="77777777" w:rsidR="00AD7AD1" w:rsidRPr="00B31A2D" w:rsidRDefault="00AD7AD1" w:rsidP="00AD7AD1">
      <w:pPr>
        <w:rPr>
          <w:rFonts w:asciiTheme="minorHAnsi" w:hAnsiTheme="minorHAnsi"/>
          <w:sz w:val="18"/>
          <w:szCs w:val="18"/>
        </w:rPr>
      </w:pPr>
      <w:r w:rsidRPr="00B31A2D">
        <w:rPr>
          <w:rFonts w:asciiTheme="minorHAnsi" w:hAnsiTheme="minorHAnsi"/>
          <w:sz w:val="18"/>
          <w:szCs w:val="18"/>
        </w:rPr>
        <w:t xml:space="preserve">Dr. Theodore H. Moran holds the Chair in International Business and Finance at the School of Foreign Service, </w:t>
      </w:r>
      <w:r w:rsidRPr="00B31A2D">
        <w:rPr>
          <w:rFonts w:asciiTheme="minorHAnsi" w:hAnsiTheme="minorHAnsi"/>
          <w:i/>
          <w:sz w:val="18"/>
          <w:szCs w:val="18"/>
        </w:rPr>
        <w:t>Georgetown University</w:t>
      </w:r>
      <w:r w:rsidRPr="00B31A2D">
        <w:rPr>
          <w:rFonts w:asciiTheme="minorHAnsi" w:hAnsiTheme="minorHAnsi"/>
          <w:sz w:val="18"/>
          <w:szCs w:val="18"/>
        </w:rPr>
        <w:t xml:space="preserve">, where he teaches and conducts research at the intersection of international economics, business, foreign affairs, and public policy. Dr. Moran is founder of the </w:t>
      </w:r>
      <w:proofErr w:type="spellStart"/>
      <w:r w:rsidRPr="00B31A2D">
        <w:rPr>
          <w:rFonts w:asciiTheme="minorHAnsi" w:hAnsiTheme="minorHAnsi"/>
          <w:sz w:val="18"/>
          <w:szCs w:val="18"/>
        </w:rPr>
        <w:t>Landegger</w:t>
      </w:r>
      <w:proofErr w:type="spellEnd"/>
      <w:r w:rsidRPr="00B31A2D">
        <w:rPr>
          <w:rFonts w:asciiTheme="minorHAnsi" w:hAnsiTheme="minorHAnsi"/>
          <w:sz w:val="18"/>
          <w:szCs w:val="18"/>
        </w:rPr>
        <w:t xml:space="preserve"> Program in International Business Diplomacy, and serves as Director in providing courses on international business-government relations and negotiations. Dr. Moran is consultant to the United Nations, to diverse governments in Asia and Latin America and received his PhD from Harvard. “Chinese Investment and CFIUS: Time for an Updated (and Revised) Perspective” - Policy Brief: NUMBER PB15-17 – Peterson Institute for International Economics – September - https://piie.com/publications/pb/pb15-17.pdf</w:t>
      </w:r>
    </w:p>
    <w:p w14:paraId="31C69B35" w14:textId="77777777" w:rsidR="00AD7AD1" w:rsidRPr="00B31A2D" w:rsidRDefault="00AD7AD1" w:rsidP="00AD7AD1">
      <w:pPr>
        <w:rPr>
          <w:rFonts w:asciiTheme="minorHAnsi" w:hAnsiTheme="minorHAnsi"/>
        </w:rPr>
      </w:pPr>
    </w:p>
    <w:p w14:paraId="2B3D1B4B" w14:textId="77777777" w:rsidR="00AD7AD1" w:rsidRPr="00B31A2D" w:rsidRDefault="00AD7AD1" w:rsidP="00AD7AD1">
      <w:pPr>
        <w:rPr>
          <w:rStyle w:val="StyleUnderline"/>
          <w:rFonts w:asciiTheme="minorHAnsi" w:hAnsiTheme="minorHAnsi"/>
        </w:rPr>
      </w:pPr>
      <w:r w:rsidRPr="00B31A2D">
        <w:rPr>
          <w:rFonts w:asciiTheme="minorHAnsi" w:hAnsiTheme="minorHAnsi"/>
        </w:rPr>
        <w:t xml:space="preserve">For more than a decade, </w:t>
      </w:r>
      <w:r w:rsidRPr="001407D3">
        <w:rPr>
          <w:rStyle w:val="StyleUnderline"/>
          <w:rFonts w:asciiTheme="minorHAnsi" w:hAnsiTheme="minorHAnsi"/>
          <w:highlight w:val="green"/>
        </w:rPr>
        <w:t xml:space="preserve">China has complained about </w:t>
      </w:r>
      <w:r w:rsidRPr="00B31A2D">
        <w:rPr>
          <w:rStyle w:val="StyleUnderline"/>
          <w:rFonts w:asciiTheme="minorHAnsi" w:hAnsiTheme="minorHAnsi"/>
        </w:rPr>
        <w:t>what it maintains has been</w:t>
      </w:r>
      <w:r w:rsidRPr="00B31A2D">
        <w:rPr>
          <w:rFonts w:asciiTheme="minorHAnsi" w:hAnsiTheme="minorHAnsi"/>
        </w:rPr>
        <w:t xml:space="preserve"> </w:t>
      </w:r>
      <w:r w:rsidRPr="001407D3">
        <w:rPr>
          <w:rStyle w:val="StyleUnderline"/>
          <w:rFonts w:asciiTheme="minorHAnsi" w:hAnsiTheme="minorHAnsi"/>
          <w:highlight w:val="green"/>
        </w:rPr>
        <w:t>a pattern of</w:t>
      </w:r>
      <w:r w:rsidRPr="00B31A2D">
        <w:rPr>
          <w:rFonts w:asciiTheme="minorHAnsi" w:hAnsiTheme="minorHAnsi"/>
        </w:rPr>
        <w:t xml:space="preserve"> erratic and </w:t>
      </w:r>
      <w:r w:rsidRPr="001407D3">
        <w:rPr>
          <w:rStyle w:val="StyleUnderline"/>
          <w:rFonts w:asciiTheme="minorHAnsi" w:hAnsiTheme="minorHAnsi"/>
          <w:highlight w:val="green"/>
        </w:rPr>
        <w:t>politicized</w:t>
      </w:r>
      <w:r w:rsidRPr="00B31A2D">
        <w:rPr>
          <w:rStyle w:val="StyleUnderline"/>
          <w:rFonts w:asciiTheme="minorHAnsi" w:hAnsiTheme="minorHAnsi"/>
        </w:rPr>
        <w:t xml:space="preserve"> </w:t>
      </w:r>
      <w:r w:rsidRPr="001407D3">
        <w:rPr>
          <w:rStyle w:val="StyleUnderline"/>
          <w:rFonts w:asciiTheme="minorHAnsi" w:hAnsiTheme="minorHAnsi"/>
          <w:highlight w:val="green"/>
        </w:rPr>
        <w:t>treatment of Chinese investors when they attempt to acquire US companies</w:t>
      </w:r>
      <w:r w:rsidRPr="00B31A2D">
        <w:rPr>
          <w:rFonts w:asciiTheme="minorHAnsi" w:hAnsiTheme="minorHAnsi"/>
        </w:rPr>
        <w:t xml:space="preserve">- </w:t>
      </w:r>
      <w:r w:rsidRPr="00B31A2D">
        <w:rPr>
          <w:rStyle w:val="StyleUnderline"/>
          <w:rFonts w:asciiTheme="minorHAnsi" w:hAnsiTheme="minorHAnsi"/>
        </w:rPr>
        <w:t>Chinese authorities remain stung</w:t>
      </w:r>
      <w:r w:rsidRPr="00B31A2D">
        <w:rPr>
          <w:rFonts w:asciiTheme="minorHAnsi" w:hAnsiTheme="minorHAnsi"/>
        </w:rPr>
        <w:t xml:space="preserve"> in particular </w:t>
      </w:r>
      <w:r w:rsidRPr="00B31A2D">
        <w:rPr>
          <w:rStyle w:val="StyleUnderline"/>
          <w:rFonts w:asciiTheme="minorHAnsi" w:hAnsiTheme="minorHAnsi"/>
        </w:rPr>
        <w:t>by the</w:t>
      </w:r>
      <w:r w:rsidRPr="00B31A2D">
        <w:rPr>
          <w:rFonts w:asciiTheme="minorHAnsi" w:hAnsiTheme="minorHAnsi"/>
        </w:rPr>
        <w:t xml:space="preserve"> political </w:t>
      </w:r>
      <w:r w:rsidRPr="00B31A2D">
        <w:rPr>
          <w:rStyle w:val="StyleUnderline"/>
          <w:rFonts w:asciiTheme="minorHAnsi" w:hAnsiTheme="minorHAnsi"/>
        </w:rPr>
        <w:t>backlash in Washington</w:t>
      </w:r>
      <w:r w:rsidRPr="00B31A2D">
        <w:rPr>
          <w:rFonts w:asciiTheme="minorHAnsi" w:hAnsiTheme="minorHAnsi"/>
        </w:rPr>
        <w:t xml:space="preserve"> provoked in 2005 </w:t>
      </w:r>
      <w:r w:rsidRPr="00B31A2D">
        <w:rPr>
          <w:rStyle w:val="StyleUnderline"/>
          <w:rFonts w:asciiTheme="minorHAnsi" w:hAnsiTheme="minorHAnsi"/>
        </w:rPr>
        <w:t>when the China National Offshore Oil Corporation</w:t>
      </w:r>
      <w:r w:rsidRPr="00B31A2D">
        <w:rPr>
          <w:rFonts w:asciiTheme="minorHAnsi" w:hAnsiTheme="minorHAnsi"/>
        </w:rPr>
        <w:t xml:space="preserve"> (CNOOC) </w:t>
      </w:r>
      <w:r w:rsidRPr="00B31A2D">
        <w:rPr>
          <w:rStyle w:val="StyleUnderline"/>
          <w:rFonts w:asciiTheme="minorHAnsi" w:hAnsiTheme="minorHAnsi"/>
        </w:rPr>
        <w:t>attempted unsuccessfully to acquire the American oil company Unocal.</w:t>
      </w:r>
      <w:r w:rsidRPr="00B31A2D">
        <w:rPr>
          <w:rFonts w:asciiTheme="minorHAnsi" w:hAnsiTheme="minorHAnsi"/>
        </w:rPr>
        <w:t xml:space="preserve"> Alt</w:t>
      </w:r>
      <w:r w:rsidRPr="00B31A2D">
        <w:rPr>
          <w:rStyle w:val="StyleUnderline"/>
          <w:rFonts w:asciiTheme="minorHAnsi" w:hAnsiTheme="minorHAnsi"/>
        </w:rPr>
        <w:t>hough the deal was aborted by politics,</w:t>
      </w:r>
      <w:r w:rsidRPr="00B31A2D">
        <w:rPr>
          <w:rFonts w:asciiTheme="minorHAnsi" w:hAnsiTheme="minorHAnsi"/>
        </w:rPr>
        <w:t xml:space="preserve"> </w:t>
      </w:r>
      <w:r w:rsidRPr="00B31A2D">
        <w:rPr>
          <w:rStyle w:val="StyleUnderline"/>
          <w:rFonts w:asciiTheme="minorHAnsi" w:hAnsiTheme="minorHAnsi"/>
        </w:rPr>
        <w:t>and not any official finding of security concerns</w:t>
      </w:r>
      <w:r w:rsidRPr="00B31A2D">
        <w:rPr>
          <w:rFonts w:asciiTheme="minorHAnsi" w:hAnsiTheme="minorHAnsi"/>
        </w:rPr>
        <w:t xml:space="preserve">, </w:t>
      </w:r>
      <w:r w:rsidRPr="001407D3">
        <w:rPr>
          <w:rStyle w:val="Emphasis"/>
          <w:rFonts w:asciiTheme="minorHAnsi" w:hAnsiTheme="minorHAnsi"/>
          <w:highlight w:val="green"/>
        </w:rPr>
        <w:t>the Chinese have targeted</w:t>
      </w:r>
      <w:r w:rsidRPr="00B31A2D">
        <w:rPr>
          <w:rStyle w:val="Emphasis"/>
          <w:rFonts w:asciiTheme="minorHAnsi" w:hAnsiTheme="minorHAnsi"/>
        </w:rPr>
        <w:t xml:space="preserve"> </w:t>
      </w:r>
      <w:r w:rsidRPr="00B31A2D">
        <w:rPr>
          <w:rStyle w:val="StyleUnderline"/>
          <w:rFonts w:asciiTheme="minorHAnsi" w:hAnsiTheme="minorHAnsi"/>
        </w:rPr>
        <w:t>the Committee on Foreign Investment in the United States</w:t>
      </w:r>
      <w:r w:rsidRPr="00B31A2D">
        <w:rPr>
          <w:rFonts w:asciiTheme="minorHAnsi" w:hAnsiTheme="minorHAnsi"/>
        </w:rPr>
        <w:t xml:space="preserve"> (</w:t>
      </w:r>
      <w:r w:rsidRPr="001407D3">
        <w:rPr>
          <w:rStyle w:val="Emphasis"/>
          <w:rFonts w:asciiTheme="minorHAnsi" w:hAnsiTheme="minorHAnsi"/>
          <w:highlight w:val="green"/>
        </w:rPr>
        <w:t>CFIUS</w:t>
      </w:r>
      <w:r w:rsidRPr="00B31A2D">
        <w:rPr>
          <w:rFonts w:asciiTheme="minorHAnsi" w:hAnsiTheme="minorHAnsi"/>
        </w:rPr>
        <w:t xml:space="preserve">) </w:t>
      </w:r>
      <w:r w:rsidRPr="001407D3">
        <w:rPr>
          <w:rStyle w:val="StyleUnderline"/>
          <w:rFonts w:asciiTheme="minorHAnsi" w:hAnsiTheme="minorHAnsi"/>
          <w:highlight w:val="green"/>
        </w:rPr>
        <w:t>as a focus of their criticism.</w:t>
      </w:r>
      <w:r w:rsidRPr="00B31A2D">
        <w:rPr>
          <w:rStyle w:val="StyleUnderline"/>
          <w:rFonts w:asciiTheme="minorHAnsi" w:hAnsiTheme="minorHAnsi"/>
        </w:rPr>
        <w:t xml:space="preserve"> </w:t>
      </w:r>
      <w:r w:rsidRPr="00B31A2D">
        <w:rPr>
          <w:rFonts w:asciiTheme="minorHAnsi" w:hAnsiTheme="minorHAnsi"/>
        </w:rPr>
        <w:t>T</w:t>
      </w:r>
      <w:r w:rsidRPr="001407D3">
        <w:rPr>
          <w:rStyle w:val="StyleUnderline"/>
          <w:rFonts w:asciiTheme="minorHAnsi" w:hAnsiTheme="minorHAnsi"/>
          <w:highlight w:val="green"/>
        </w:rPr>
        <w:t>he Chinese want the committee</w:t>
      </w:r>
      <w:r w:rsidRPr="00B31A2D">
        <w:rPr>
          <w:rFonts w:asciiTheme="minorHAnsi" w:hAnsiTheme="minorHAnsi"/>
        </w:rPr>
        <w:t xml:space="preserve">, </w:t>
      </w:r>
      <w:r w:rsidRPr="001407D3">
        <w:rPr>
          <w:rStyle w:val="StyleUnderline"/>
          <w:rFonts w:asciiTheme="minorHAnsi" w:hAnsiTheme="minorHAnsi"/>
          <w:highlight w:val="green"/>
        </w:rPr>
        <w:t>a</w:t>
      </w:r>
      <w:r w:rsidRPr="00B31A2D">
        <w:rPr>
          <w:rFonts w:asciiTheme="minorHAnsi" w:hAnsiTheme="minorHAnsi"/>
        </w:rPr>
        <w:t xml:space="preserve">n interagency </w:t>
      </w:r>
      <w:r w:rsidRPr="001407D3">
        <w:rPr>
          <w:rStyle w:val="StyleUnderline"/>
          <w:rFonts w:asciiTheme="minorHAnsi" w:hAnsiTheme="minorHAnsi"/>
          <w:highlight w:val="green"/>
        </w:rPr>
        <w:t>group that reviews foreign acquisitions</w:t>
      </w:r>
      <w:r w:rsidRPr="00B31A2D">
        <w:rPr>
          <w:rFonts w:asciiTheme="minorHAnsi" w:hAnsiTheme="minorHAnsi"/>
        </w:rPr>
        <w:t xml:space="preserve"> of US companies for possible threats to the national security of the United States, </w:t>
      </w:r>
      <w:r w:rsidRPr="001407D3">
        <w:rPr>
          <w:rStyle w:val="StyleUnderline"/>
          <w:rFonts w:asciiTheme="minorHAnsi" w:hAnsiTheme="minorHAnsi"/>
          <w:highlight w:val="green"/>
        </w:rPr>
        <w:t>to be more</w:t>
      </w:r>
      <w:r w:rsidRPr="00B31A2D">
        <w:rPr>
          <w:rStyle w:val="StyleUnderline"/>
          <w:rFonts w:asciiTheme="minorHAnsi" w:hAnsiTheme="minorHAnsi"/>
        </w:rPr>
        <w:t xml:space="preserve"> </w:t>
      </w:r>
      <w:r w:rsidRPr="00B31A2D">
        <w:rPr>
          <w:rFonts w:asciiTheme="minorHAnsi" w:hAnsiTheme="minorHAnsi"/>
        </w:rPr>
        <w:t xml:space="preserve">open and </w:t>
      </w:r>
      <w:r w:rsidRPr="001407D3">
        <w:rPr>
          <w:rStyle w:val="StyleUnderline"/>
          <w:rFonts w:asciiTheme="minorHAnsi" w:hAnsiTheme="minorHAnsi"/>
          <w:highlight w:val="green"/>
        </w:rPr>
        <w:t>transparent</w:t>
      </w:r>
      <w:r w:rsidRPr="00B31A2D">
        <w:rPr>
          <w:rFonts w:asciiTheme="minorHAnsi" w:hAnsiTheme="minorHAnsi"/>
        </w:rPr>
        <w:t xml:space="preserve"> in its rulings </w:t>
      </w:r>
      <w:r w:rsidRPr="001407D3">
        <w:rPr>
          <w:rStyle w:val="StyleUnderline"/>
          <w:rFonts w:asciiTheme="minorHAnsi" w:hAnsiTheme="minorHAnsi"/>
          <w:highlight w:val="green"/>
        </w:rPr>
        <w:t>and to not discriminate against Chinese firms</w:t>
      </w:r>
      <w:r w:rsidRPr="00B31A2D">
        <w:rPr>
          <w:rFonts w:asciiTheme="minorHAnsi" w:hAnsiTheme="minorHAnsi"/>
        </w:rPr>
        <w:t xml:space="preserve"> </w:t>
      </w:r>
      <w:r w:rsidRPr="00B31A2D">
        <w:rPr>
          <w:rStyle w:val="StyleUnderline"/>
          <w:rFonts w:asciiTheme="minorHAnsi" w:hAnsiTheme="minorHAnsi"/>
        </w:rPr>
        <w:t xml:space="preserve">but instead treat Chinese acquisitions on an equal basis in comparison with acquisitions by firms of other nationalities. </w:t>
      </w:r>
      <w:r w:rsidRPr="00B31A2D">
        <w:rPr>
          <w:rFonts w:asciiTheme="minorHAnsi" w:hAnsiTheme="minorHAnsi"/>
        </w:rPr>
        <w:t xml:space="preserve">The United States is not likely to accede to the Chinese demands in any formal or legal manner. In a world of geopolitical tensions, acquisitions by firms from potential adversary countries will inevitably receive disproportionately intense scrutiny. Assessments by US intelligence agencies will remain secret so as not to reveal "sources and methods." </w:t>
      </w:r>
      <w:r w:rsidRPr="001407D3">
        <w:rPr>
          <w:rStyle w:val="StyleUnderline"/>
          <w:rFonts w:asciiTheme="minorHAnsi" w:hAnsiTheme="minorHAnsi"/>
          <w:highlight w:val="green"/>
        </w:rPr>
        <w:t>Discussions with the Chinese about</w:t>
      </w:r>
      <w:r w:rsidRPr="00B31A2D">
        <w:rPr>
          <w:rFonts w:asciiTheme="minorHAnsi" w:hAnsiTheme="minorHAnsi"/>
        </w:rPr>
        <w:t xml:space="preserve"> addressing </w:t>
      </w:r>
      <w:r w:rsidRPr="001407D3">
        <w:rPr>
          <w:rStyle w:val="StyleUnderline"/>
          <w:rFonts w:asciiTheme="minorHAnsi" w:hAnsiTheme="minorHAnsi"/>
          <w:highlight w:val="green"/>
        </w:rPr>
        <w:t>their demands</w:t>
      </w:r>
      <w:r w:rsidRPr="00B31A2D">
        <w:rPr>
          <w:rFonts w:asciiTheme="minorHAnsi" w:hAnsiTheme="minorHAnsi"/>
        </w:rPr>
        <w:t xml:space="preserve"> </w:t>
      </w:r>
      <w:r w:rsidRPr="001407D3">
        <w:rPr>
          <w:rStyle w:val="StyleUnderline"/>
          <w:rFonts w:asciiTheme="minorHAnsi" w:hAnsiTheme="minorHAnsi"/>
          <w:highlight w:val="green"/>
        </w:rPr>
        <w:t xml:space="preserve">have been </w:t>
      </w:r>
      <w:r w:rsidRPr="001407D3">
        <w:rPr>
          <w:rStyle w:val="Emphasis"/>
          <w:rFonts w:asciiTheme="minorHAnsi" w:hAnsiTheme="minorHAnsi"/>
          <w:highlight w:val="green"/>
        </w:rPr>
        <w:t>a major part</w:t>
      </w:r>
      <w:r w:rsidRPr="00B31A2D">
        <w:rPr>
          <w:rFonts w:asciiTheme="minorHAnsi" w:hAnsiTheme="minorHAnsi"/>
        </w:rPr>
        <w:t xml:space="preserve"> </w:t>
      </w:r>
      <w:r w:rsidRPr="001407D3">
        <w:rPr>
          <w:rStyle w:val="StyleUnderline"/>
          <w:rFonts w:asciiTheme="minorHAnsi" w:hAnsiTheme="minorHAnsi"/>
          <w:highlight w:val="green"/>
        </w:rPr>
        <w:t>of negotiations on a</w:t>
      </w:r>
      <w:r w:rsidRPr="00B31A2D">
        <w:rPr>
          <w:rFonts w:asciiTheme="minorHAnsi" w:hAnsiTheme="minorHAnsi"/>
        </w:rPr>
        <w:t xml:space="preserve"> </w:t>
      </w:r>
      <w:r w:rsidRPr="00B31A2D">
        <w:rPr>
          <w:rStyle w:val="Emphasis"/>
          <w:rFonts w:asciiTheme="minorHAnsi" w:hAnsiTheme="minorHAnsi"/>
        </w:rPr>
        <w:t>b</w:t>
      </w:r>
      <w:r w:rsidRPr="00B31A2D">
        <w:rPr>
          <w:rStyle w:val="StyleUnderline"/>
          <w:rFonts w:asciiTheme="minorHAnsi" w:hAnsiTheme="minorHAnsi"/>
        </w:rPr>
        <w:t xml:space="preserve">ilateral </w:t>
      </w:r>
      <w:r w:rsidRPr="00B31A2D">
        <w:rPr>
          <w:rStyle w:val="Emphasis"/>
          <w:rFonts w:asciiTheme="minorHAnsi" w:hAnsiTheme="minorHAnsi"/>
        </w:rPr>
        <w:t>i</w:t>
      </w:r>
      <w:r w:rsidRPr="00B31A2D">
        <w:rPr>
          <w:rStyle w:val="StyleUnderline"/>
          <w:rFonts w:asciiTheme="minorHAnsi" w:hAnsiTheme="minorHAnsi"/>
        </w:rPr>
        <w:t xml:space="preserve">nvestment </w:t>
      </w:r>
      <w:r w:rsidRPr="00B31A2D">
        <w:rPr>
          <w:rStyle w:val="Emphasis"/>
          <w:rFonts w:asciiTheme="minorHAnsi" w:hAnsiTheme="minorHAnsi"/>
        </w:rPr>
        <w:t>t</w:t>
      </w:r>
      <w:r w:rsidRPr="00B31A2D">
        <w:rPr>
          <w:rStyle w:val="StyleUnderline"/>
          <w:rFonts w:asciiTheme="minorHAnsi" w:hAnsiTheme="minorHAnsi"/>
        </w:rPr>
        <w:t>reaty</w:t>
      </w:r>
      <w:r w:rsidRPr="00B31A2D">
        <w:rPr>
          <w:rFonts w:asciiTheme="minorHAnsi" w:hAnsiTheme="minorHAnsi"/>
        </w:rPr>
        <w:t xml:space="preserve"> (</w:t>
      </w:r>
      <w:r w:rsidRPr="001407D3">
        <w:rPr>
          <w:rStyle w:val="Emphasis"/>
          <w:rFonts w:asciiTheme="minorHAnsi" w:hAnsiTheme="minorHAnsi"/>
          <w:highlight w:val="green"/>
        </w:rPr>
        <w:t>BIT</w:t>
      </w:r>
      <w:r w:rsidRPr="00B31A2D">
        <w:rPr>
          <w:rFonts w:asciiTheme="minorHAnsi" w:hAnsiTheme="minorHAnsi"/>
        </w:rPr>
        <w:t xml:space="preserve">), </w:t>
      </w:r>
      <w:r w:rsidRPr="001407D3">
        <w:rPr>
          <w:rStyle w:val="StyleUnderline"/>
          <w:rFonts w:asciiTheme="minorHAnsi" w:hAnsiTheme="minorHAnsi"/>
          <w:highlight w:val="green"/>
        </w:rPr>
        <w:t>but</w:t>
      </w:r>
      <w:r w:rsidRPr="00B31A2D">
        <w:rPr>
          <w:rFonts w:asciiTheme="minorHAnsi" w:hAnsiTheme="minorHAnsi"/>
        </w:rPr>
        <w:t xml:space="preserve"> as of September 2015, </w:t>
      </w:r>
      <w:r w:rsidRPr="001407D3">
        <w:rPr>
          <w:rStyle w:val="StyleUnderline"/>
          <w:rFonts w:asciiTheme="minorHAnsi" w:hAnsiTheme="minorHAnsi"/>
          <w:highlight w:val="green"/>
        </w:rPr>
        <w:t>progress on the issue has stalled</w:t>
      </w:r>
      <w:r w:rsidRPr="00B31A2D">
        <w:rPr>
          <w:rFonts w:asciiTheme="minorHAnsi" w:hAnsiTheme="minorHAnsi"/>
        </w:rPr>
        <w:t xml:space="preserve"> despite efforts to complete agreement at the time of the visit of President Xi </w:t>
      </w:r>
      <w:proofErr w:type="spellStart"/>
      <w:r w:rsidRPr="00B31A2D">
        <w:rPr>
          <w:rFonts w:asciiTheme="minorHAnsi" w:hAnsiTheme="minorHAnsi"/>
        </w:rPr>
        <w:t>Jinping</w:t>
      </w:r>
      <w:proofErr w:type="spellEnd"/>
      <w:r w:rsidRPr="00B31A2D">
        <w:rPr>
          <w:rFonts w:asciiTheme="minorHAnsi" w:hAnsiTheme="minorHAnsi"/>
        </w:rPr>
        <w:t xml:space="preserve"> to Washington and Seattle. </w:t>
      </w:r>
      <w:r w:rsidRPr="001407D3">
        <w:rPr>
          <w:rStyle w:val="StyleUnderline"/>
          <w:rFonts w:asciiTheme="minorHAnsi" w:hAnsiTheme="minorHAnsi"/>
          <w:highlight w:val="green"/>
        </w:rPr>
        <w:t>It has become</w:t>
      </w:r>
      <w:r w:rsidRPr="00B31A2D">
        <w:rPr>
          <w:rFonts w:asciiTheme="minorHAnsi" w:hAnsiTheme="minorHAnsi"/>
        </w:rPr>
        <w:t xml:space="preserve"> increasingly </w:t>
      </w:r>
      <w:r w:rsidRPr="001407D3">
        <w:rPr>
          <w:rStyle w:val="StyleUnderline"/>
          <w:rFonts w:asciiTheme="minorHAnsi" w:hAnsiTheme="minorHAnsi"/>
          <w:highlight w:val="green"/>
        </w:rPr>
        <w:t>apparent that the U</w:t>
      </w:r>
      <w:r w:rsidRPr="00B31A2D">
        <w:rPr>
          <w:rFonts w:asciiTheme="minorHAnsi" w:hAnsiTheme="minorHAnsi"/>
        </w:rPr>
        <w:t xml:space="preserve">nited </w:t>
      </w:r>
      <w:r w:rsidRPr="001407D3">
        <w:rPr>
          <w:rStyle w:val="StyleUnderline"/>
          <w:rFonts w:asciiTheme="minorHAnsi" w:hAnsiTheme="minorHAnsi"/>
          <w:highlight w:val="green"/>
        </w:rPr>
        <w:t>S</w:t>
      </w:r>
      <w:r w:rsidRPr="00B31A2D">
        <w:rPr>
          <w:rFonts w:asciiTheme="minorHAnsi" w:hAnsiTheme="minorHAnsi"/>
        </w:rPr>
        <w:t xml:space="preserve">tates </w:t>
      </w:r>
      <w:r w:rsidRPr="001407D3">
        <w:rPr>
          <w:rStyle w:val="StyleUnderline"/>
          <w:rFonts w:asciiTheme="minorHAnsi" w:hAnsiTheme="minorHAnsi"/>
          <w:highlight w:val="green"/>
        </w:rPr>
        <w:t xml:space="preserve">is not prepared to change CFIUS's </w:t>
      </w:r>
      <w:r w:rsidRPr="00B31A2D">
        <w:rPr>
          <w:rFonts w:asciiTheme="minorHAnsi" w:hAnsiTheme="minorHAnsi"/>
        </w:rPr>
        <w:t xml:space="preserve">substantive </w:t>
      </w:r>
      <w:proofErr w:type="gramStart"/>
      <w:r w:rsidRPr="001407D3">
        <w:rPr>
          <w:rStyle w:val="StyleUnderline"/>
          <w:rFonts w:asciiTheme="minorHAnsi" w:hAnsiTheme="minorHAnsi"/>
          <w:highlight w:val="green"/>
        </w:rPr>
        <w:t>procedures</w:t>
      </w:r>
      <w:proofErr w:type="gramEnd"/>
      <w:r w:rsidRPr="001407D3">
        <w:rPr>
          <w:rStyle w:val="StyleUnderline"/>
          <w:rFonts w:asciiTheme="minorHAnsi" w:hAnsiTheme="minorHAnsi"/>
          <w:highlight w:val="green"/>
        </w:rPr>
        <w:t xml:space="preserve"> as China wants.</w:t>
      </w:r>
    </w:p>
    <w:p w14:paraId="624CDA52" w14:textId="77777777" w:rsidR="00AD7AD1" w:rsidRPr="00B31A2D" w:rsidRDefault="00AD7AD1" w:rsidP="00AD7AD1">
      <w:pPr>
        <w:rPr>
          <w:rFonts w:asciiTheme="minorHAnsi" w:hAnsiTheme="minorHAnsi"/>
        </w:rPr>
      </w:pPr>
    </w:p>
    <w:p w14:paraId="39605FF8" w14:textId="77777777" w:rsidR="00AD7AD1" w:rsidRPr="00B31A2D" w:rsidRDefault="00AD7AD1" w:rsidP="00AD7AD1">
      <w:pPr>
        <w:pStyle w:val="Heading4"/>
        <w:rPr>
          <w:rFonts w:asciiTheme="minorHAnsi" w:hAnsiTheme="minorHAnsi"/>
        </w:rPr>
      </w:pPr>
      <w:r w:rsidRPr="00B31A2D">
        <w:rPr>
          <w:rFonts w:asciiTheme="minorHAnsi" w:hAnsiTheme="minorHAnsi"/>
        </w:rPr>
        <w:t xml:space="preserve">Absent change, US-Sino ties will spiral to great power conflict in the short-term – a BIT is </w:t>
      </w:r>
      <w:r w:rsidRPr="00B31A2D">
        <w:rPr>
          <w:rFonts w:asciiTheme="minorHAnsi" w:hAnsiTheme="minorHAnsi"/>
          <w:i/>
          <w:u w:val="single"/>
        </w:rPr>
        <w:t>the most important variable</w:t>
      </w:r>
      <w:r w:rsidRPr="00B31A2D">
        <w:rPr>
          <w:rFonts w:asciiTheme="minorHAnsi" w:hAnsiTheme="minorHAnsi"/>
        </w:rPr>
        <w:t xml:space="preserve"> to solve.</w:t>
      </w:r>
    </w:p>
    <w:p w14:paraId="414E8150" w14:textId="77777777" w:rsidR="00AD7AD1" w:rsidRPr="00B31A2D" w:rsidRDefault="00AD7AD1" w:rsidP="00AD7AD1">
      <w:pPr>
        <w:rPr>
          <w:rStyle w:val="Style13ptBold"/>
          <w:rFonts w:asciiTheme="minorHAnsi" w:hAnsiTheme="minorHAnsi"/>
        </w:rPr>
      </w:pPr>
      <w:r w:rsidRPr="00B31A2D">
        <w:rPr>
          <w:rStyle w:val="Style13ptBold"/>
          <w:rFonts w:asciiTheme="minorHAnsi" w:hAnsiTheme="minorHAnsi"/>
        </w:rPr>
        <w:t>Zhang ‘15</w:t>
      </w:r>
    </w:p>
    <w:p w14:paraId="7BC3BA31" w14:textId="77777777" w:rsidR="00AD7AD1" w:rsidRPr="006E3195" w:rsidRDefault="00AD7AD1" w:rsidP="00AD7AD1">
      <w:pPr>
        <w:rPr>
          <w:rFonts w:asciiTheme="minorHAnsi" w:hAnsiTheme="minorHAnsi"/>
          <w:sz w:val="18"/>
          <w:szCs w:val="18"/>
        </w:rPr>
      </w:pPr>
      <w:r w:rsidRPr="00B31A2D">
        <w:rPr>
          <w:rFonts w:asciiTheme="minorHAnsi" w:hAnsiTheme="minorHAnsi"/>
          <w:sz w:val="18"/>
          <w:szCs w:val="18"/>
        </w:rPr>
        <w:t xml:space="preserve">Chin </w:t>
      </w:r>
      <w:proofErr w:type="spellStart"/>
      <w:r w:rsidRPr="00B31A2D">
        <w:rPr>
          <w:rFonts w:asciiTheme="minorHAnsi" w:hAnsiTheme="minorHAnsi"/>
          <w:sz w:val="18"/>
          <w:szCs w:val="18"/>
        </w:rPr>
        <w:t>Chin</w:t>
      </w:r>
      <w:proofErr w:type="spellEnd"/>
      <w:r w:rsidRPr="00B31A2D">
        <w:rPr>
          <w:rFonts w:asciiTheme="minorHAnsi" w:hAnsiTheme="minorHAnsi"/>
          <w:sz w:val="18"/>
          <w:szCs w:val="18"/>
        </w:rPr>
        <w:t xml:space="preserve"> Zhang is a M.A. candidate for International Trade &amp; Investment Policy at George Washington University's Elliott School of International Affairs in 2016. Her study integrates the political, economic and financial dynamics of global currents, with regional focuses on the United States, European Union and China. She worked in the financial services industry while earning her B.S. in Applied Mathematics from University of California-Los Angeles – From the article - “In Response: Simple Ingredients for the Sino-American Partnership” - International Affairs Review - Volume XXIII, Number 3 • Summer 2015 – available at: http://www.iar-gwu.org/sites/default/files/articlepdfs/China%20Special%20Issue%20DOC%20C%20-%2003%20Simple%20Ingredients%20-%20Zhang.pdf</w:t>
      </w:r>
    </w:p>
    <w:p w14:paraId="1ECAEBBB" w14:textId="77777777" w:rsidR="00AD7AD1" w:rsidRPr="00B31A2D" w:rsidRDefault="00AD7AD1" w:rsidP="00AD7AD1">
      <w:pPr>
        <w:rPr>
          <w:rFonts w:asciiTheme="minorHAnsi" w:hAnsiTheme="minorHAnsi"/>
          <w:sz w:val="14"/>
        </w:rPr>
      </w:pPr>
      <w:r w:rsidRPr="001407D3">
        <w:rPr>
          <w:rStyle w:val="StyleUnderline"/>
          <w:rFonts w:asciiTheme="minorHAnsi" w:hAnsiTheme="minorHAnsi"/>
          <w:highlight w:val="green"/>
        </w:rPr>
        <w:t>Whenever interests between states get convoluted</w:t>
      </w:r>
      <w:r w:rsidRPr="00B31A2D">
        <w:rPr>
          <w:rFonts w:asciiTheme="minorHAnsi" w:hAnsiTheme="minorHAnsi"/>
          <w:sz w:val="14"/>
        </w:rPr>
        <w:t xml:space="preserve">, </w:t>
      </w:r>
      <w:r w:rsidRPr="001407D3">
        <w:rPr>
          <w:rStyle w:val="StyleUnderline"/>
          <w:rFonts w:asciiTheme="minorHAnsi" w:hAnsiTheme="minorHAnsi"/>
          <w:highlight w:val="green"/>
        </w:rPr>
        <w:t>scholars seize the opportunity to march</w:t>
      </w:r>
      <w:r w:rsidRPr="00B31A2D">
        <w:rPr>
          <w:rFonts w:asciiTheme="minorHAnsi" w:hAnsiTheme="minorHAnsi"/>
          <w:sz w:val="14"/>
        </w:rPr>
        <w:t xml:space="preserve"> ambitiously </w:t>
      </w:r>
      <w:r w:rsidRPr="001407D3">
        <w:rPr>
          <w:rStyle w:val="StyleUnderline"/>
          <w:rFonts w:asciiTheme="minorHAnsi" w:hAnsiTheme="minorHAnsi"/>
          <w:highlight w:val="green"/>
        </w:rPr>
        <w:t xml:space="preserve">toward </w:t>
      </w:r>
      <w:r w:rsidRPr="001407D3">
        <w:rPr>
          <w:rStyle w:val="Emphasis"/>
          <w:rFonts w:asciiTheme="minorHAnsi" w:hAnsiTheme="minorHAnsi"/>
          <w:highlight w:val="green"/>
        </w:rPr>
        <w:t xml:space="preserve">long-term </w:t>
      </w:r>
      <w:proofErr w:type="gramStart"/>
      <w:r w:rsidRPr="001407D3">
        <w:rPr>
          <w:rStyle w:val="Emphasis"/>
          <w:rFonts w:asciiTheme="minorHAnsi" w:hAnsiTheme="minorHAnsi"/>
          <w:highlight w:val="green"/>
        </w:rPr>
        <w:t>relationship</w:t>
      </w:r>
      <w:r w:rsidRPr="00B31A2D">
        <w:rPr>
          <w:rStyle w:val="Emphasis"/>
          <w:rFonts w:asciiTheme="minorHAnsi" w:hAnsiTheme="minorHAnsi"/>
        </w:rPr>
        <w:t>-</w:t>
      </w:r>
      <w:r w:rsidRPr="001407D3">
        <w:rPr>
          <w:rStyle w:val="StyleUnderline"/>
          <w:rFonts w:asciiTheme="minorHAnsi" w:hAnsiTheme="minorHAnsi"/>
          <w:highlight w:val="green"/>
        </w:rPr>
        <w:t>building</w:t>
      </w:r>
      <w:proofErr w:type="gramEnd"/>
      <w:r w:rsidRPr="001407D3">
        <w:rPr>
          <w:rStyle w:val="StyleUnderline"/>
          <w:rFonts w:asciiTheme="minorHAnsi" w:hAnsiTheme="minorHAnsi"/>
          <w:highlight w:val="green"/>
        </w:rPr>
        <w:t>.</w:t>
      </w:r>
      <w:r w:rsidRPr="00B31A2D">
        <w:rPr>
          <w:rFonts w:asciiTheme="minorHAnsi" w:hAnsiTheme="minorHAnsi"/>
          <w:sz w:val="14"/>
        </w:rPr>
        <w:t xml:space="preserve"> </w:t>
      </w:r>
      <w:r w:rsidRPr="001407D3">
        <w:rPr>
          <w:rStyle w:val="StyleUnderline"/>
          <w:rFonts w:asciiTheme="minorHAnsi" w:hAnsiTheme="minorHAnsi"/>
          <w:highlight w:val="green"/>
        </w:rPr>
        <w:t>They do so under the assumption that the best way to avoid great-power conflict</w:t>
      </w:r>
      <w:r w:rsidRPr="00B31A2D">
        <w:rPr>
          <w:rFonts w:asciiTheme="minorHAnsi" w:hAnsiTheme="minorHAnsi"/>
          <w:sz w:val="14"/>
        </w:rPr>
        <w:t xml:space="preserve"> </w:t>
      </w:r>
      <w:r w:rsidRPr="001407D3">
        <w:rPr>
          <w:rStyle w:val="StyleUnderline"/>
          <w:rFonts w:asciiTheme="minorHAnsi" w:hAnsiTheme="minorHAnsi"/>
          <w:highlight w:val="green"/>
        </w:rPr>
        <w:t>is</w:t>
      </w:r>
      <w:r w:rsidRPr="00B31A2D">
        <w:rPr>
          <w:rFonts w:asciiTheme="minorHAnsi" w:hAnsiTheme="minorHAnsi"/>
          <w:sz w:val="14"/>
        </w:rPr>
        <w:t xml:space="preserve"> by </w:t>
      </w:r>
      <w:r w:rsidRPr="001407D3">
        <w:rPr>
          <w:rStyle w:val="StyleUnderline"/>
          <w:rFonts w:asciiTheme="minorHAnsi" w:hAnsiTheme="minorHAnsi"/>
          <w:highlight w:val="green"/>
        </w:rPr>
        <w:t>emphasizing mutual interests in the long run.</w:t>
      </w:r>
      <w:r w:rsidRPr="00B31A2D">
        <w:rPr>
          <w:rFonts w:asciiTheme="minorHAnsi" w:hAnsiTheme="minorHAnsi"/>
          <w:sz w:val="14"/>
        </w:rPr>
        <w:t xml:space="preserve"> </w:t>
      </w:r>
      <w:r w:rsidRPr="00B31A2D">
        <w:rPr>
          <w:rStyle w:val="Emphasis"/>
          <w:rFonts w:asciiTheme="minorHAnsi" w:hAnsiTheme="minorHAnsi"/>
        </w:rPr>
        <w:lastRenderedPageBreak/>
        <w:t>Unfortunately,</w:t>
      </w:r>
      <w:r w:rsidRPr="00B31A2D">
        <w:rPr>
          <w:rFonts w:asciiTheme="minorHAnsi" w:hAnsiTheme="minorHAnsi"/>
          <w:sz w:val="14"/>
        </w:rPr>
        <w:t xml:space="preserve"> </w:t>
      </w:r>
      <w:r w:rsidRPr="001407D3">
        <w:rPr>
          <w:rStyle w:val="StyleUnderline"/>
          <w:rFonts w:asciiTheme="minorHAnsi" w:hAnsiTheme="minorHAnsi"/>
          <w:highlight w:val="green"/>
        </w:rPr>
        <w:t xml:space="preserve">too forward-looking an approach can easily diverge from the core issues </w:t>
      </w:r>
      <w:r w:rsidRPr="001407D3">
        <w:rPr>
          <w:rStyle w:val="Emphasis"/>
          <w:rFonts w:asciiTheme="minorHAnsi" w:hAnsiTheme="minorHAnsi"/>
          <w:highlight w:val="green"/>
        </w:rPr>
        <w:t>at present,</w:t>
      </w:r>
      <w:r w:rsidRPr="00B31A2D">
        <w:rPr>
          <w:rFonts w:asciiTheme="minorHAnsi" w:hAnsiTheme="minorHAnsi"/>
          <w:sz w:val="14"/>
        </w:rPr>
        <w:t xml:space="preserve"> </w:t>
      </w:r>
      <w:r w:rsidRPr="001407D3">
        <w:rPr>
          <w:rStyle w:val="StyleUnderline"/>
          <w:rFonts w:asciiTheme="minorHAnsi" w:hAnsiTheme="minorHAnsi"/>
          <w:highlight w:val="green"/>
        </w:rPr>
        <w:t>yielding ankle-deep analyses,</w:t>
      </w:r>
      <w:r w:rsidRPr="00B31A2D">
        <w:rPr>
          <w:rFonts w:asciiTheme="minorHAnsi" w:hAnsiTheme="minorHAnsi"/>
          <w:sz w:val="14"/>
        </w:rPr>
        <w:t xml:space="preserve"> biased standpoints, </w:t>
      </w:r>
      <w:r w:rsidRPr="00B31A2D">
        <w:rPr>
          <w:rStyle w:val="StyleUnderline"/>
          <w:rFonts w:asciiTheme="minorHAnsi" w:hAnsiTheme="minorHAnsi"/>
        </w:rPr>
        <w:t>and vulnerable arguments.</w:t>
      </w:r>
      <w:r w:rsidRPr="00B31A2D">
        <w:rPr>
          <w:rFonts w:asciiTheme="minorHAnsi" w:hAnsiTheme="minorHAnsi"/>
          <w:sz w:val="14"/>
        </w:rPr>
        <w:t xml:space="preserve"> </w:t>
      </w:r>
      <w:proofErr w:type="spellStart"/>
      <w:proofErr w:type="gramStart"/>
      <w:r w:rsidRPr="00B31A2D">
        <w:rPr>
          <w:rFonts w:asciiTheme="minorHAnsi" w:hAnsiTheme="minorHAnsi"/>
          <w:sz w:val="14"/>
        </w:rPr>
        <w:t>Florick</w:t>
      </w:r>
      <w:proofErr w:type="spellEnd"/>
      <w:r w:rsidRPr="00B31A2D">
        <w:rPr>
          <w:rFonts w:asciiTheme="minorHAnsi" w:hAnsiTheme="minorHAnsi"/>
          <w:sz w:val="14"/>
        </w:rPr>
        <w:t xml:space="preserve"> and </w:t>
      </w:r>
      <w:proofErr w:type="spellStart"/>
      <w:r w:rsidRPr="00B31A2D">
        <w:rPr>
          <w:rFonts w:asciiTheme="minorHAnsi" w:hAnsiTheme="minorHAnsi"/>
          <w:sz w:val="14"/>
        </w:rPr>
        <w:t>Cronkleton's</w:t>
      </w:r>
      <w:proofErr w:type="spellEnd"/>
      <w:r w:rsidRPr="00B31A2D">
        <w:rPr>
          <w:rFonts w:asciiTheme="minorHAnsi" w:hAnsiTheme="minorHAnsi"/>
          <w:sz w:val="14"/>
        </w:rPr>
        <w:t xml:space="preserve"> "Remapping China-United States Relations" offers hopeful cooperative ventures </w:t>
      </w:r>
      <w:r w:rsidRPr="001407D3">
        <w:rPr>
          <w:rStyle w:val="Emphasis"/>
          <w:rFonts w:asciiTheme="minorHAnsi" w:hAnsiTheme="minorHAnsi"/>
          <w:highlight w:val="green"/>
        </w:rPr>
        <w:t>rather than pragmatic solutions to prevent a negative spiral in Sino-American relations.</w:t>
      </w:r>
      <w:proofErr w:type="gramEnd"/>
      <w:r w:rsidRPr="00B31A2D">
        <w:rPr>
          <w:rStyle w:val="Emphasis"/>
          <w:rFonts w:asciiTheme="minorHAnsi" w:hAnsiTheme="minorHAnsi"/>
        </w:rPr>
        <w:t xml:space="preserve"> </w:t>
      </w:r>
      <w:r w:rsidRPr="001407D3">
        <w:rPr>
          <w:rStyle w:val="StyleUnderline"/>
          <w:rFonts w:asciiTheme="minorHAnsi" w:hAnsiTheme="minorHAnsi"/>
          <w:highlight w:val="green"/>
        </w:rPr>
        <w:t xml:space="preserve">The </w:t>
      </w:r>
      <w:proofErr w:type="gramStart"/>
      <w:r w:rsidRPr="001407D3">
        <w:rPr>
          <w:rStyle w:val="StyleUnderline"/>
          <w:rFonts w:asciiTheme="minorHAnsi" w:hAnsiTheme="minorHAnsi"/>
          <w:highlight w:val="green"/>
        </w:rPr>
        <w:t>authors</w:t>
      </w:r>
      <w:proofErr w:type="gramEnd"/>
      <w:r w:rsidRPr="001407D3">
        <w:rPr>
          <w:rStyle w:val="StyleUnderline"/>
          <w:rFonts w:asciiTheme="minorHAnsi" w:hAnsiTheme="minorHAnsi"/>
          <w:highlight w:val="green"/>
        </w:rPr>
        <w:t xml:space="preserve"> fashion opportunities for collaboration in the </w:t>
      </w:r>
      <w:r w:rsidRPr="001407D3">
        <w:rPr>
          <w:rStyle w:val="Emphasis"/>
          <w:rFonts w:asciiTheme="minorHAnsi" w:hAnsiTheme="minorHAnsi"/>
          <w:highlight w:val="green"/>
        </w:rPr>
        <w:t>defense and social realms</w:t>
      </w:r>
      <w:r w:rsidRPr="00B31A2D">
        <w:rPr>
          <w:rFonts w:asciiTheme="minorHAnsi" w:hAnsiTheme="minorHAnsi"/>
          <w:sz w:val="14"/>
        </w:rPr>
        <w:t xml:space="preserve"> to diversify the existing economics-heavy approach and </w:t>
      </w:r>
      <w:r w:rsidRPr="001407D3">
        <w:rPr>
          <w:rStyle w:val="StyleUnderline"/>
          <w:rFonts w:asciiTheme="minorHAnsi" w:hAnsiTheme="minorHAnsi"/>
          <w:highlight w:val="green"/>
        </w:rPr>
        <w:t>to reduce mistrust.</w:t>
      </w:r>
      <w:r w:rsidRPr="00B31A2D">
        <w:rPr>
          <w:rFonts w:asciiTheme="minorHAnsi" w:hAnsiTheme="minorHAnsi"/>
          <w:sz w:val="14"/>
        </w:rPr>
        <w:t xml:space="preserve"> Yet the measures put forward by the authors do not factor in Beijing's perspective and often demand total concession from China. Despite their optimistic vision across defense, economic, and social issues across different timeframes, the authors fail to acknowledge China's strategic priorities. In radical contrast to the well-briefed U.S. strategic priorities from the 2015 National Security Strategy, China's strategic priorities are only "broadly spoken" as to "defend sovereignty, maintain territorial integrity and support development" - a very incomplete summary. China's latest national security document states Chinese diplomatic priorities as, in order of importance: "Collaborate with Russia (</w:t>
      </w:r>
      <w:proofErr w:type="spellStart"/>
      <w:r w:rsidRPr="00B31A2D">
        <w:rPr>
          <w:rFonts w:asciiTheme="minorHAnsi" w:hAnsiTheme="minorHAnsi"/>
          <w:sz w:val="14"/>
        </w:rPr>
        <w:t>Kflfe</w:t>
      </w:r>
      <w:proofErr w:type="spellEnd"/>
      <w:r w:rsidRPr="00B31A2D">
        <w:rPr>
          <w:rFonts w:asciiTheme="minorHAnsi" w:hAnsiTheme="minorHAnsi"/>
          <w:sz w:val="14"/>
        </w:rPr>
        <w:t>), Attract the EU (</w:t>
      </w:r>
      <w:proofErr w:type="spellStart"/>
      <w:r w:rsidRPr="00B31A2D">
        <w:rPr>
          <w:rFonts w:asciiTheme="minorHAnsi" w:hAnsiTheme="minorHAnsi"/>
          <w:sz w:val="14"/>
        </w:rPr>
        <w:t>fegfc</w:t>
      </w:r>
      <w:proofErr w:type="spellEnd"/>
      <w:r w:rsidRPr="00B31A2D">
        <w:rPr>
          <w:rFonts w:asciiTheme="minorHAnsi" w:hAnsiTheme="minorHAnsi"/>
          <w:sz w:val="14"/>
        </w:rPr>
        <w:t xml:space="preserve">), Calm the US. The strategy identifies China's top national security concern as "the U.S.-led Western attitude on China's domestic policies, territorial dispute and ocean rights."2 The low priority assigned to the United States on China's diplomatic agenda contrasts with its top position as a defense priority. This evidences Beijing's defensive stance toward a distrusted Washington, a stance that cannot be addressed by merely peripheral mutual interests. First and foremost, ongoing terrorism and territorial disputes challenge both nations' priorities. For China, sovereignty issues reign supreme, while the United States is more concerned with terrorism and the stability of the international order. </w:t>
      </w:r>
      <w:proofErr w:type="spellStart"/>
      <w:r w:rsidRPr="00B31A2D">
        <w:rPr>
          <w:rFonts w:asciiTheme="minorHAnsi" w:hAnsiTheme="minorHAnsi"/>
          <w:sz w:val="14"/>
        </w:rPr>
        <w:t>Florick</w:t>
      </w:r>
      <w:proofErr w:type="spellEnd"/>
      <w:r w:rsidRPr="00B31A2D">
        <w:rPr>
          <w:rFonts w:asciiTheme="minorHAnsi" w:hAnsiTheme="minorHAnsi"/>
          <w:sz w:val="14"/>
        </w:rPr>
        <w:t xml:space="preserve"> and </w:t>
      </w:r>
      <w:proofErr w:type="spellStart"/>
      <w:r w:rsidRPr="00B31A2D">
        <w:rPr>
          <w:rFonts w:asciiTheme="minorHAnsi" w:hAnsiTheme="minorHAnsi"/>
          <w:sz w:val="14"/>
        </w:rPr>
        <w:t>Cronkleton</w:t>
      </w:r>
      <w:proofErr w:type="spellEnd"/>
      <w:r w:rsidRPr="00B31A2D">
        <w:rPr>
          <w:rFonts w:asciiTheme="minorHAnsi" w:hAnsiTheme="minorHAnsi"/>
          <w:sz w:val="14"/>
        </w:rPr>
        <w:t xml:space="preserve"> argue that China should join counter-terrorism operations against the Islamic State of Iraq and al-Sham (ISIS), reasoning that Beijing may face a direct future threat from returning fighters. The scenario is not far-fetched, as Beijing was informed by Israel last year that about a thousand Uighurs had joined ISIS.3 Yet China will have little interest in cooperative counter-terrorism efforts until the threat manifests - and may believe that cooperating with those very efforts will make it an immediate target. In August 2014, President Obama labeled China a "free-rider" in the Middle East.4 To the Chinese public, such a </w:t>
      </w:r>
      <w:proofErr w:type="gramStart"/>
      <w:r w:rsidRPr="00B31A2D">
        <w:rPr>
          <w:rFonts w:asciiTheme="minorHAnsi" w:hAnsiTheme="minorHAnsi"/>
          <w:sz w:val="14"/>
        </w:rPr>
        <w:t>label exaggerated</w:t>
      </w:r>
      <w:proofErr w:type="gramEnd"/>
      <w:r w:rsidRPr="00B31A2D">
        <w:rPr>
          <w:rFonts w:asciiTheme="minorHAnsi" w:hAnsiTheme="minorHAnsi"/>
          <w:sz w:val="14"/>
        </w:rPr>
        <w:t xml:space="preserve"> China's economic prowess and downplayed Beijing's contribution in the post-war reconstruction effort in Iraq. Regardless of Obama's true intention-perceived disrespect is enough to insulate trust. </w:t>
      </w:r>
      <w:proofErr w:type="gramStart"/>
      <w:r w:rsidRPr="00B31A2D">
        <w:rPr>
          <w:rFonts w:asciiTheme="minorHAnsi" w:hAnsiTheme="minorHAnsi"/>
          <w:sz w:val="14"/>
        </w:rPr>
        <w:t>To move forward.</w:t>
      </w:r>
      <w:proofErr w:type="gramEnd"/>
      <w:r w:rsidRPr="00B31A2D">
        <w:rPr>
          <w:rFonts w:asciiTheme="minorHAnsi" w:hAnsiTheme="minorHAnsi"/>
          <w:sz w:val="14"/>
        </w:rPr>
        <w:t xml:space="preserve"> Washington could initiate an open conversation with Beijing, express hopes of further cooperation in the Middle East, recognize China's past contributions in the region, and offer future cooperation on combating terrorism aimed at China. Similar problems plague the authors' identification of Chinese territorial disputes for short-term resolution possibilities. The authors suggest establishing a "quota system for naval and aerial incursions and a moratorium on personnel landings on the disputed territories off China's coast." This is an entirely U.S.-centric view absent recognition of China's historical governance of the South China Sea that dates back to 210 BC a fact that equals "effective governance" under international law.6 No other issue is more pertinent to Chinese sovereignty than the South China Sea dispute. If the United States desires shared leadership with China, it should maintain a neutral position on South China Sea issues to avoid unnecessary damage to mutual trust. </w:t>
      </w:r>
      <w:r w:rsidRPr="001407D3">
        <w:rPr>
          <w:rStyle w:val="StyleUnderline"/>
          <w:rFonts w:asciiTheme="minorHAnsi" w:hAnsiTheme="minorHAnsi"/>
          <w:highlight w:val="green"/>
        </w:rPr>
        <w:t>In contrast to the defense and political spheres</w:t>
      </w:r>
      <w:r w:rsidRPr="00B31A2D">
        <w:rPr>
          <w:rFonts w:asciiTheme="minorHAnsi" w:hAnsiTheme="minorHAnsi"/>
          <w:sz w:val="14"/>
        </w:rPr>
        <w:t xml:space="preserve">, </w:t>
      </w:r>
      <w:r w:rsidRPr="001407D3">
        <w:rPr>
          <w:rStyle w:val="StyleUnderline"/>
          <w:rFonts w:asciiTheme="minorHAnsi" w:hAnsiTheme="minorHAnsi"/>
          <w:highlight w:val="green"/>
        </w:rPr>
        <w:t>economic factors are</w:t>
      </w:r>
      <w:r w:rsidRPr="00B31A2D">
        <w:rPr>
          <w:rFonts w:asciiTheme="minorHAnsi" w:hAnsiTheme="minorHAnsi"/>
          <w:sz w:val="14"/>
        </w:rPr>
        <w:t xml:space="preserve"> so far </w:t>
      </w:r>
      <w:r w:rsidRPr="001407D3">
        <w:rPr>
          <w:rStyle w:val="StyleUnderline"/>
          <w:rFonts w:asciiTheme="minorHAnsi" w:hAnsiTheme="minorHAnsi"/>
          <w:highlight w:val="green"/>
        </w:rPr>
        <w:t>the most-developed aspect of the U.S.-China relationship.</w:t>
      </w:r>
      <w:r w:rsidRPr="00B31A2D">
        <w:rPr>
          <w:rFonts w:asciiTheme="minorHAnsi" w:hAnsiTheme="minorHAnsi"/>
          <w:sz w:val="14"/>
        </w:rPr>
        <w:t xml:space="preserve"> Massive trade flows already bond the two parties' interests despite disputes in other arenas. </w:t>
      </w:r>
      <w:r w:rsidRPr="001407D3">
        <w:rPr>
          <w:rStyle w:val="StyleUnderline"/>
          <w:rFonts w:asciiTheme="minorHAnsi" w:hAnsiTheme="minorHAnsi"/>
          <w:highlight w:val="green"/>
        </w:rPr>
        <w:t>The authors caution against weighting the relationship too heavily toward economic ties, but fail to realize that</w:t>
      </w:r>
      <w:r w:rsidRPr="001407D3">
        <w:rPr>
          <w:rStyle w:val="Emphasis"/>
          <w:rFonts w:asciiTheme="minorHAnsi" w:hAnsiTheme="minorHAnsi"/>
          <w:highlight w:val="green"/>
        </w:rPr>
        <w:t xml:space="preserve"> bilateral</w:t>
      </w:r>
      <w:r w:rsidRPr="00B31A2D">
        <w:rPr>
          <w:rStyle w:val="StyleUnderline"/>
          <w:rFonts w:asciiTheme="minorHAnsi" w:hAnsiTheme="minorHAnsi"/>
        </w:rPr>
        <w:t xml:space="preserve"> </w:t>
      </w:r>
      <w:r w:rsidRPr="00B31A2D">
        <w:rPr>
          <w:rFonts w:asciiTheme="minorHAnsi" w:hAnsiTheme="minorHAnsi"/>
          <w:sz w:val="14"/>
        </w:rPr>
        <w:t xml:space="preserve">trade and </w:t>
      </w:r>
      <w:r w:rsidRPr="001407D3">
        <w:rPr>
          <w:rStyle w:val="Emphasis"/>
          <w:rFonts w:asciiTheme="minorHAnsi" w:hAnsiTheme="minorHAnsi"/>
          <w:highlight w:val="green"/>
        </w:rPr>
        <w:t>investment issues</w:t>
      </w:r>
      <w:r w:rsidRPr="00B31A2D">
        <w:rPr>
          <w:rFonts w:asciiTheme="minorHAnsi" w:hAnsiTheme="minorHAnsi"/>
          <w:sz w:val="14"/>
        </w:rPr>
        <w:t xml:space="preserve"> </w:t>
      </w:r>
      <w:r w:rsidRPr="001407D3">
        <w:rPr>
          <w:rStyle w:val="StyleUnderline"/>
          <w:rFonts w:asciiTheme="minorHAnsi" w:hAnsiTheme="minorHAnsi"/>
          <w:highlight w:val="green"/>
        </w:rPr>
        <w:t xml:space="preserve">hold </w:t>
      </w:r>
      <w:r w:rsidRPr="001407D3">
        <w:rPr>
          <w:rStyle w:val="Emphasis"/>
          <w:rFonts w:asciiTheme="minorHAnsi" w:hAnsiTheme="minorHAnsi"/>
          <w:highlight w:val="green"/>
        </w:rPr>
        <w:t>the greatest potential for mutually beneficial partnership opportunities.</w:t>
      </w:r>
      <w:r w:rsidRPr="00B31A2D">
        <w:rPr>
          <w:rFonts w:asciiTheme="minorHAnsi" w:hAnsiTheme="minorHAnsi"/>
          <w:sz w:val="14"/>
        </w:rPr>
        <w:t xml:space="preserve"> </w:t>
      </w:r>
      <w:r w:rsidRPr="001407D3">
        <w:rPr>
          <w:rStyle w:val="StyleUnderline"/>
          <w:rFonts w:asciiTheme="minorHAnsi" w:hAnsiTheme="minorHAnsi"/>
          <w:highlight w:val="green"/>
        </w:rPr>
        <w:t>Moving forward, both parties need to</w:t>
      </w:r>
      <w:r w:rsidRPr="00B31A2D">
        <w:rPr>
          <w:rFonts w:asciiTheme="minorHAnsi" w:hAnsiTheme="minorHAnsi"/>
          <w:sz w:val="14"/>
        </w:rPr>
        <w:t xml:space="preserve"> constantly </w:t>
      </w:r>
      <w:r w:rsidRPr="001407D3">
        <w:rPr>
          <w:rStyle w:val="StyleUnderline"/>
          <w:rFonts w:asciiTheme="minorHAnsi" w:hAnsiTheme="minorHAnsi"/>
          <w:highlight w:val="green"/>
        </w:rPr>
        <w:t xml:space="preserve">adjust </w:t>
      </w:r>
      <w:r w:rsidRPr="00B31A2D">
        <w:rPr>
          <w:rFonts w:asciiTheme="minorHAnsi" w:hAnsiTheme="minorHAnsi"/>
        </w:rPr>
        <w:t>public-private</w:t>
      </w:r>
      <w:r w:rsidRPr="00B31A2D">
        <w:rPr>
          <w:rFonts w:asciiTheme="minorHAnsi" w:hAnsiTheme="minorHAnsi"/>
          <w:sz w:val="14"/>
        </w:rPr>
        <w:t xml:space="preserve"> </w:t>
      </w:r>
      <w:r w:rsidRPr="001407D3">
        <w:rPr>
          <w:rStyle w:val="StyleUnderline"/>
          <w:rFonts w:asciiTheme="minorHAnsi" w:hAnsiTheme="minorHAnsi"/>
          <w:highlight w:val="green"/>
        </w:rPr>
        <w:t>dynamics to better meet market needs and accommodate firms from the other state</w:t>
      </w:r>
      <w:r w:rsidRPr="00B31A2D">
        <w:rPr>
          <w:rFonts w:asciiTheme="minorHAnsi" w:hAnsiTheme="minorHAnsi"/>
          <w:sz w:val="14"/>
        </w:rPr>
        <w:t xml:space="preserve"> within relevant legal frameworks. In the outlook for trade and investment, two general challenges remain, the larger of which </w:t>
      </w:r>
      <w:proofErr w:type="gramStart"/>
      <w:r w:rsidRPr="00B31A2D">
        <w:rPr>
          <w:rFonts w:asciiTheme="minorHAnsi" w:hAnsiTheme="minorHAnsi"/>
          <w:sz w:val="14"/>
        </w:rPr>
        <w:t>is protectionist policies</w:t>
      </w:r>
      <w:proofErr w:type="gramEnd"/>
      <w:r w:rsidRPr="00B31A2D">
        <w:rPr>
          <w:rFonts w:asciiTheme="minorHAnsi" w:hAnsiTheme="minorHAnsi"/>
          <w:sz w:val="14"/>
        </w:rPr>
        <w:t xml:space="preserve">. The authors suggest that the United States and China "increase transparency and openness in business-government relationships and lift protectionist tactics in the interests of cooperation and building good will." This echoes the current trend in Sino-American relations. </w:t>
      </w:r>
      <w:r w:rsidRPr="001407D3">
        <w:rPr>
          <w:rStyle w:val="StyleUnderline"/>
          <w:rFonts w:asciiTheme="minorHAnsi" w:hAnsiTheme="minorHAnsi"/>
          <w:highlight w:val="green"/>
        </w:rPr>
        <w:t>A</w:t>
      </w:r>
      <w:r w:rsidRPr="00B31A2D">
        <w:rPr>
          <w:rStyle w:val="StyleUnderline"/>
          <w:rFonts w:asciiTheme="minorHAnsi" w:hAnsiTheme="minorHAnsi"/>
        </w:rPr>
        <w:t xml:space="preserve"> Bilateral Investment Treaty</w:t>
      </w:r>
      <w:r w:rsidRPr="00B31A2D">
        <w:rPr>
          <w:rFonts w:asciiTheme="minorHAnsi" w:hAnsiTheme="minorHAnsi"/>
          <w:sz w:val="14"/>
        </w:rPr>
        <w:t xml:space="preserve"> (</w:t>
      </w:r>
      <w:r w:rsidRPr="001407D3">
        <w:rPr>
          <w:rStyle w:val="Emphasis"/>
          <w:rFonts w:asciiTheme="minorHAnsi" w:hAnsiTheme="minorHAnsi"/>
          <w:highlight w:val="green"/>
        </w:rPr>
        <w:t>BIT</w:t>
      </w:r>
      <w:r w:rsidRPr="00B31A2D">
        <w:rPr>
          <w:rFonts w:asciiTheme="minorHAnsi" w:hAnsiTheme="minorHAnsi"/>
          <w:sz w:val="14"/>
        </w:rPr>
        <w:t xml:space="preserve">), initiated in June 2014 and completed in March 2015, </w:t>
      </w:r>
      <w:r w:rsidRPr="001407D3">
        <w:rPr>
          <w:rStyle w:val="StyleUnderline"/>
          <w:rFonts w:asciiTheme="minorHAnsi" w:hAnsiTheme="minorHAnsi"/>
          <w:highlight w:val="green"/>
        </w:rPr>
        <w:t>agrees to provide protections for the other country's foreign investors</w:t>
      </w:r>
      <w:r w:rsidRPr="00B31A2D">
        <w:rPr>
          <w:rFonts w:asciiTheme="minorHAnsi" w:hAnsiTheme="minorHAnsi"/>
          <w:sz w:val="14"/>
        </w:rPr>
        <w:t xml:space="preserve">.7 </w:t>
      </w:r>
      <w:r w:rsidRPr="001407D3">
        <w:rPr>
          <w:rStyle w:val="StyleUnderline"/>
          <w:rFonts w:asciiTheme="minorHAnsi" w:hAnsiTheme="minorHAnsi"/>
          <w:highlight w:val="green"/>
        </w:rPr>
        <w:t xml:space="preserve">If the </w:t>
      </w:r>
      <w:r w:rsidRPr="001407D3">
        <w:rPr>
          <w:rStyle w:val="Emphasis"/>
          <w:rFonts w:asciiTheme="minorHAnsi" w:hAnsiTheme="minorHAnsi"/>
          <w:highlight w:val="green"/>
        </w:rPr>
        <w:t xml:space="preserve">BIT </w:t>
      </w:r>
      <w:r w:rsidRPr="001407D3">
        <w:rPr>
          <w:rStyle w:val="StyleUnderline"/>
          <w:rFonts w:asciiTheme="minorHAnsi" w:hAnsiTheme="minorHAnsi"/>
          <w:highlight w:val="green"/>
        </w:rPr>
        <w:t>transitions from paper to reality,</w:t>
      </w:r>
      <w:r w:rsidRPr="00B31A2D">
        <w:rPr>
          <w:rFonts w:asciiTheme="minorHAnsi" w:hAnsiTheme="minorHAnsi"/>
          <w:sz w:val="14"/>
        </w:rPr>
        <w:t xml:space="preserve"> </w:t>
      </w:r>
      <w:r w:rsidRPr="001407D3">
        <w:rPr>
          <w:rStyle w:val="StyleUnderline"/>
          <w:rFonts w:asciiTheme="minorHAnsi" w:hAnsiTheme="minorHAnsi"/>
          <w:highlight w:val="green"/>
        </w:rPr>
        <w:t>China will attract increased foreign direct investment</w:t>
      </w:r>
      <w:r w:rsidRPr="00B31A2D">
        <w:rPr>
          <w:rFonts w:asciiTheme="minorHAnsi" w:hAnsiTheme="minorHAnsi"/>
          <w:sz w:val="14"/>
        </w:rPr>
        <w:t xml:space="preserve"> </w:t>
      </w:r>
      <w:r w:rsidRPr="001407D3">
        <w:rPr>
          <w:rStyle w:val="StyleUnderline"/>
          <w:rFonts w:asciiTheme="minorHAnsi" w:hAnsiTheme="minorHAnsi"/>
          <w:highlight w:val="green"/>
        </w:rPr>
        <w:t>and</w:t>
      </w:r>
      <w:r w:rsidRPr="00B31A2D">
        <w:rPr>
          <w:rStyle w:val="StyleUnderline"/>
          <w:rFonts w:asciiTheme="minorHAnsi" w:hAnsiTheme="minorHAnsi"/>
        </w:rPr>
        <w:t xml:space="preserve"> </w:t>
      </w:r>
      <w:r w:rsidRPr="00B31A2D">
        <w:rPr>
          <w:rFonts w:asciiTheme="minorHAnsi" w:hAnsiTheme="minorHAnsi"/>
          <w:sz w:val="14"/>
        </w:rPr>
        <w:t xml:space="preserve">reduce its heavy reliance on manufacturing exports and debt-financed investment, while </w:t>
      </w:r>
      <w:r w:rsidRPr="001407D3">
        <w:rPr>
          <w:rStyle w:val="StyleUnderline"/>
          <w:rFonts w:asciiTheme="minorHAnsi" w:hAnsiTheme="minorHAnsi"/>
          <w:highlight w:val="green"/>
        </w:rPr>
        <w:t>the U</w:t>
      </w:r>
      <w:r w:rsidRPr="00B31A2D">
        <w:rPr>
          <w:rStyle w:val="StyleUnderline"/>
          <w:rFonts w:asciiTheme="minorHAnsi" w:hAnsiTheme="minorHAnsi"/>
        </w:rPr>
        <w:t xml:space="preserve">nited </w:t>
      </w:r>
      <w:r w:rsidRPr="001407D3">
        <w:rPr>
          <w:rStyle w:val="StyleUnderline"/>
          <w:rFonts w:asciiTheme="minorHAnsi" w:hAnsiTheme="minorHAnsi"/>
          <w:highlight w:val="green"/>
        </w:rPr>
        <w:t>S</w:t>
      </w:r>
      <w:r w:rsidRPr="00B31A2D">
        <w:rPr>
          <w:rStyle w:val="StyleUnderline"/>
          <w:rFonts w:asciiTheme="minorHAnsi" w:hAnsiTheme="minorHAnsi"/>
        </w:rPr>
        <w:t>tates</w:t>
      </w:r>
      <w:r w:rsidRPr="00B31A2D">
        <w:rPr>
          <w:rFonts w:asciiTheme="minorHAnsi" w:hAnsiTheme="minorHAnsi"/>
          <w:sz w:val="14"/>
        </w:rPr>
        <w:t xml:space="preserve"> could further penetrate the Chinese market and even </w:t>
      </w:r>
      <w:r w:rsidRPr="001407D3">
        <w:rPr>
          <w:rStyle w:val="StyleUnderline"/>
          <w:rFonts w:asciiTheme="minorHAnsi" w:hAnsiTheme="minorHAnsi"/>
          <w:highlight w:val="green"/>
        </w:rPr>
        <w:t>gain early stakes in a</w:t>
      </w:r>
      <w:r w:rsidRPr="00B31A2D">
        <w:rPr>
          <w:rStyle w:val="StyleUnderline"/>
          <w:rFonts w:asciiTheme="minorHAnsi" w:hAnsiTheme="minorHAnsi"/>
        </w:rPr>
        <w:t xml:space="preserve"> </w:t>
      </w:r>
      <w:r w:rsidRPr="00B31A2D">
        <w:rPr>
          <w:rFonts w:asciiTheme="minorHAnsi" w:hAnsiTheme="minorHAnsi"/>
          <w:sz w:val="14"/>
        </w:rPr>
        <w:t xml:space="preserve">liberalized </w:t>
      </w:r>
      <w:r w:rsidRPr="001407D3">
        <w:rPr>
          <w:rStyle w:val="StyleUnderline"/>
          <w:rFonts w:asciiTheme="minorHAnsi" w:hAnsiTheme="minorHAnsi"/>
          <w:highlight w:val="green"/>
        </w:rPr>
        <w:t>financial market envisioned in Xi's reform agenda.</w:t>
      </w:r>
      <w:r w:rsidRPr="00B31A2D">
        <w:rPr>
          <w:rStyle w:val="StyleUnderline"/>
          <w:rFonts w:asciiTheme="minorHAnsi" w:hAnsiTheme="minorHAnsi"/>
        </w:rPr>
        <w:t xml:space="preserve"> </w:t>
      </w:r>
      <w:r w:rsidRPr="00B31A2D">
        <w:rPr>
          <w:rFonts w:asciiTheme="minorHAnsi" w:hAnsiTheme="minorHAnsi"/>
          <w:sz w:val="14"/>
        </w:rPr>
        <w:t>The United States needs to smooth concerns over its loss of domestic employment, while China needs to take serious measures to ensure fairness to foreign investors with the exact set of rules and protections agreed upon in the BIT.</w:t>
      </w:r>
    </w:p>
    <w:p w14:paraId="69C21735" w14:textId="77777777" w:rsidR="00AD7AD1" w:rsidRPr="00B31A2D" w:rsidRDefault="00AD7AD1" w:rsidP="00AD7AD1">
      <w:pPr>
        <w:pStyle w:val="Heading4"/>
        <w:rPr>
          <w:rFonts w:asciiTheme="minorHAnsi" w:hAnsiTheme="minorHAnsi"/>
        </w:rPr>
      </w:pPr>
      <w:r w:rsidRPr="00B31A2D">
        <w:rPr>
          <w:rFonts w:asciiTheme="minorHAnsi" w:hAnsiTheme="minorHAnsi"/>
        </w:rPr>
        <w:t xml:space="preserve">Relations are nearing a tipping point - US-Sino ties are key to </w:t>
      </w:r>
      <w:r w:rsidRPr="00B31A2D">
        <w:rPr>
          <w:rFonts w:asciiTheme="minorHAnsi" w:hAnsiTheme="minorHAnsi"/>
          <w:i/>
          <w:u w:val="single"/>
        </w:rPr>
        <w:t>check military encounters</w:t>
      </w:r>
      <w:r w:rsidRPr="00B31A2D">
        <w:rPr>
          <w:rFonts w:asciiTheme="minorHAnsi" w:hAnsiTheme="minorHAnsi"/>
        </w:rPr>
        <w:t xml:space="preserve">, </w:t>
      </w:r>
      <w:r w:rsidRPr="00B31A2D">
        <w:rPr>
          <w:rFonts w:asciiTheme="minorHAnsi" w:hAnsiTheme="minorHAnsi"/>
          <w:i/>
          <w:u w:val="single"/>
        </w:rPr>
        <w:t>coop on transnational issues</w:t>
      </w:r>
      <w:proofErr w:type="gramStart"/>
      <w:r w:rsidRPr="00B31A2D">
        <w:rPr>
          <w:rFonts w:asciiTheme="minorHAnsi" w:hAnsiTheme="minorHAnsi"/>
        </w:rPr>
        <w:t>;</w:t>
      </w:r>
      <w:proofErr w:type="gramEnd"/>
      <w:r w:rsidRPr="00B31A2D">
        <w:rPr>
          <w:rFonts w:asciiTheme="minorHAnsi" w:hAnsiTheme="minorHAnsi"/>
        </w:rPr>
        <w:t xml:space="preserve"> and </w:t>
      </w:r>
      <w:r w:rsidRPr="00B31A2D">
        <w:rPr>
          <w:rFonts w:asciiTheme="minorHAnsi" w:hAnsiTheme="minorHAnsi"/>
          <w:i/>
          <w:u w:val="single"/>
        </w:rPr>
        <w:t>economic welfare in both nations</w:t>
      </w:r>
      <w:r w:rsidRPr="00B31A2D">
        <w:rPr>
          <w:rFonts w:asciiTheme="minorHAnsi" w:hAnsiTheme="minorHAnsi"/>
        </w:rPr>
        <w:t xml:space="preserve">. </w:t>
      </w:r>
    </w:p>
    <w:p w14:paraId="560147E2" w14:textId="77777777" w:rsidR="00AD7AD1" w:rsidRPr="00B31A2D" w:rsidRDefault="00AD7AD1" w:rsidP="00AD7AD1">
      <w:pPr>
        <w:rPr>
          <w:rFonts w:asciiTheme="minorHAnsi" w:hAnsiTheme="minorHAnsi"/>
        </w:rPr>
      </w:pPr>
    </w:p>
    <w:p w14:paraId="0A2F9E11" w14:textId="77777777" w:rsidR="00AD7AD1" w:rsidRPr="00B31A2D" w:rsidRDefault="00AD7AD1" w:rsidP="00AD7AD1">
      <w:pPr>
        <w:rPr>
          <w:rStyle w:val="Style13ptBold"/>
          <w:rFonts w:asciiTheme="minorHAnsi" w:hAnsiTheme="minorHAnsi"/>
        </w:rPr>
      </w:pPr>
      <w:proofErr w:type="spellStart"/>
      <w:r w:rsidRPr="00B31A2D">
        <w:rPr>
          <w:rStyle w:val="Style13ptBold"/>
          <w:rFonts w:asciiTheme="minorHAnsi" w:hAnsiTheme="minorHAnsi"/>
        </w:rPr>
        <w:t>Lampton</w:t>
      </w:r>
      <w:proofErr w:type="spellEnd"/>
      <w:r w:rsidRPr="00B31A2D">
        <w:rPr>
          <w:rStyle w:val="Style13ptBold"/>
          <w:rFonts w:asciiTheme="minorHAnsi" w:hAnsiTheme="minorHAnsi"/>
        </w:rPr>
        <w:t xml:space="preserve"> ‘15</w:t>
      </w:r>
    </w:p>
    <w:p w14:paraId="5FCFBA68" w14:textId="77777777" w:rsidR="00AD7AD1" w:rsidRPr="00B31A2D" w:rsidRDefault="00AD7AD1" w:rsidP="00AD7AD1">
      <w:pPr>
        <w:rPr>
          <w:rFonts w:asciiTheme="minorHAnsi" w:hAnsiTheme="minorHAnsi"/>
          <w:sz w:val="18"/>
          <w:szCs w:val="18"/>
        </w:rPr>
      </w:pPr>
      <w:r w:rsidRPr="00B31A2D">
        <w:rPr>
          <w:rFonts w:asciiTheme="minorHAnsi" w:hAnsiTheme="minorHAnsi"/>
          <w:sz w:val="18"/>
          <w:szCs w:val="18"/>
        </w:rPr>
        <w:t xml:space="preserve">Dr. David M. </w:t>
      </w:r>
      <w:proofErr w:type="spellStart"/>
      <w:r w:rsidRPr="00B31A2D">
        <w:rPr>
          <w:rFonts w:asciiTheme="minorHAnsi" w:hAnsiTheme="minorHAnsi"/>
          <w:sz w:val="18"/>
          <w:szCs w:val="18"/>
        </w:rPr>
        <w:t>Lampton</w:t>
      </w:r>
      <w:proofErr w:type="spellEnd"/>
      <w:r w:rsidRPr="00B31A2D">
        <w:rPr>
          <w:rFonts w:asciiTheme="minorHAnsi" w:hAnsiTheme="minorHAnsi"/>
          <w:sz w:val="18"/>
          <w:szCs w:val="18"/>
        </w:rPr>
        <w:t xml:space="preserve"> is The Director of China Studies at the Johns Hopkins Paul H. </w:t>
      </w:r>
      <w:proofErr w:type="spellStart"/>
      <w:r w:rsidRPr="00B31A2D">
        <w:rPr>
          <w:rFonts w:asciiTheme="minorHAnsi" w:hAnsiTheme="minorHAnsi"/>
          <w:sz w:val="18"/>
          <w:szCs w:val="18"/>
        </w:rPr>
        <w:t>Nitze</w:t>
      </w:r>
      <w:proofErr w:type="spellEnd"/>
      <w:r w:rsidRPr="00B31A2D">
        <w:rPr>
          <w:rFonts w:asciiTheme="minorHAnsi" w:hAnsiTheme="minorHAnsi"/>
          <w:sz w:val="18"/>
          <w:szCs w:val="18"/>
        </w:rPr>
        <w:t xml:space="preserve"> School of Advanced International Studies (SAIS) and Chair of The Asia Foundation. </w:t>
      </w:r>
      <w:r w:rsidRPr="00B31A2D">
        <w:rPr>
          <w:rFonts w:asciiTheme="minorHAnsi" w:hAnsiTheme="minorHAnsi"/>
          <w:i/>
          <w:sz w:val="18"/>
          <w:szCs w:val="18"/>
        </w:rPr>
        <w:t xml:space="preserve">In January 2015 </w:t>
      </w:r>
      <w:proofErr w:type="spellStart"/>
      <w:r w:rsidRPr="00B31A2D">
        <w:rPr>
          <w:rFonts w:asciiTheme="minorHAnsi" w:hAnsiTheme="minorHAnsi"/>
          <w:i/>
          <w:sz w:val="18"/>
          <w:szCs w:val="18"/>
        </w:rPr>
        <w:t>Lampton</w:t>
      </w:r>
      <w:proofErr w:type="spellEnd"/>
      <w:r w:rsidRPr="00B31A2D">
        <w:rPr>
          <w:rFonts w:asciiTheme="minorHAnsi" w:hAnsiTheme="minorHAnsi"/>
          <w:i/>
          <w:sz w:val="18"/>
          <w:szCs w:val="18"/>
        </w:rPr>
        <w:t xml:space="preserve"> was named the most influential China watcher by the Institute of International Relations at the China Foreign Affairs University in Beijing. Researchers chose him after assessing the credentials of 158 top China experts. </w:t>
      </w:r>
      <w:proofErr w:type="spellStart"/>
      <w:r w:rsidRPr="00B31A2D">
        <w:rPr>
          <w:rFonts w:asciiTheme="minorHAnsi" w:hAnsiTheme="minorHAnsi"/>
          <w:sz w:val="18"/>
          <w:szCs w:val="18"/>
        </w:rPr>
        <w:t>Lampton</w:t>
      </w:r>
      <w:proofErr w:type="spellEnd"/>
      <w:r w:rsidRPr="00B31A2D">
        <w:rPr>
          <w:rFonts w:asciiTheme="minorHAnsi" w:hAnsiTheme="minorHAnsi"/>
          <w:sz w:val="18"/>
          <w:szCs w:val="18"/>
        </w:rPr>
        <w:t xml:space="preserve"> is the Former President of the National Committee on United States-China Relations and is currently a member of the National Committee on U.S.-China Relations Executive Committee and a member of the Council on Foreign Relations. He received his B.A., M.A., and Ph.D. degrees from Stanford University. This is a transcript of Dr. </w:t>
      </w:r>
      <w:proofErr w:type="spellStart"/>
      <w:r w:rsidRPr="00B31A2D">
        <w:rPr>
          <w:rFonts w:asciiTheme="minorHAnsi" w:hAnsiTheme="minorHAnsi"/>
          <w:sz w:val="18"/>
          <w:szCs w:val="18"/>
        </w:rPr>
        <w:t>Lampton’s</w:t>
      </w:r>
      <w:proofErr w:type="spellEnd"/>
      <w:r w:rsidRPr="00B31A2D">
        <w:rPr>
          <w:rFonts w:asciiTheme="minorHAnsi" w:hAnsiTheme="minorHAnsi"/>
          <w:sz w:val="18"/>
          <w:szCs w:val="18"/>
        </w:rPr>
        <w:t xml:space="preserve"> speech titled: “A Tipping Point in U.S.-China Relations is Upon Us” as given at the conference “China’s Reform: Opportunities and Challenges.” This event was co-hosted by The Carter Center and the Shanghai Academy of Social Sciences over May 6-7, 2015. Available via the </w:t>
      </w:r>
      <w:r w:rsidRPr="00B31A2D">
        <w:rPr>
          <w:rFonts w:asciiTheme="minorHAnsi" w:hAnsiTheme="minorHAnsi"/>
          <w:sz w:val="18"/>
          <w:szCs w:val="18"/>
          <w:u w:val="single"/>
        </w:rPr>
        <w:t>US-China Perception Monitor</w:t>
      </w:r>
      <w:r w:rsidRPr="00B31A2D">
        <w:rPr>
          <w:rFonts w:asciiTheme="minorHAnsi" w:hAnsiTheme="minorHAnsi"/>
          <w:sz w:val="18"/>
          <w:szCs w:val="18"/>
        </w:rPr>
        <w:t xml:space="preserve"> - http://www.uscnpm.org/blog/2015/05/11/a-tipping-point-in-u-s-china-relations-is-upon-us-part-i/</w:t>
      </w:r>
    </w:p>
    <w:p w14:paraId="3F2F0584" w14:textId="77777777" w:rsidR="00AD7AD1" w:rsidRPr="00B31A2D" w:rsidRDefault="00AD7AD1" w:rsidP="00AD7AD1">
      <w:pPr>
        <w:rPr>
          <w:rFonts w:asciiTheme="minorHAnsi" w:hAnsiTheme="minorHAnsi"/>
        </w:rPr>
      </w:pPr>
    </w:p>
    <w:p w14:paraId="09F37BB6" w14:textId="77777777" w:rsidR="00AD7AD1" w:rsidRPr="00B31A2D" w:rsidRDefault="00AD7AD1" w:rsidP="00AD7AD1">
      <w:pPr>
        <w:rPr>
          <w:rFonts w:asciiTheme="minorHAnsi" w:hAnsiTheme="minorHAnsi"/>
          <w:sz w:val="14"/>
        </w:rPr>
      </w:pPr>
      <w:r w:rsidRPr="00B31A2D">
        <w:rPr>
          <w:rStyle w:val="StyleUnderline"/>
          <w:rFonts w:asciiTheme="minorHAnsi" w:hAnsiTheme="minorHAnsi"/>
        </w:rPr>
        <w:lastRenderedPageBreak/>
        <w:t>Today,</w:t>
      </w:r>
      <w:r w:rsidRPr="00B31A2D">
        <w:rPr>
          <w:rFonts w:asciiTheme="minorHAnsi" w:hAnsiTheme="minorHAnsi"/>
          <w:sz w:val="14"/>
        </w:rPr>
        <w:t xml:space="preserve"> soon after May 4th and in the context of the 70th anniversary of the end of WWII, </w:t>
      </w:r>
      <w:r w:rsidRPr="00B31A2D">
        <w:rPr>
          <w:rStyle w:val="StyleUnderline"/>
          <w:rFonts w:asciiTheme="minorHAnsi" w:hAnsiTheme="minorHAnsi"/>
        </w:rPr>
        <w:t>the question is whether or not America and China can</w:t>
      </w:r>
      <w:r w:rsidRPr="00B31A2D">
        <w:rPr>
          <w:rFonts w:asciiTheme="minorHAnsi" w:hAnsiTheme="minorHAnsi"/>
          <w:sz w:val="14"/>
        </w:rPr>
        <w:t xml:space="preserve">, again, </w:t>
      </w:r>
      <w:r w:rsidRPr="00B31A2D">
        <w:rPr>
          <w:rStyle w:val="StyleUnderline"/>
          <w:rFonts w:asciiTheme="minorHAnsi" w:hAnsiTheme="minorHAnsi"/>
        </w:rPr>
        <w:t>find</w:t>
      </w:r>
      <w:r w:rsidRPr="00B31A2D">
        <w:rPr>
          <w:rFonts w:asciiTheme="minorHAnsi" w:hAnsiTheme="minorHAnsi"/>
          <w:sz w:val="14"/>
        </w:rPr>
        <w:t xml:space="preserve"> such vision and </w:t>
      </w:r>
      <w:r w:rsidRPr="00B31A2D">
        <w:rPr>
          <w:rStyle w:val="StyleUnderline"/>
          <w:rFonts w:asciiTheme="minorHAnsi" w:hAnsiTheme="minorHAnsi"/>
        </w:rPr>
        <w:t>leadership</w:t>
      </w:r>
      <w:r w:rsidRPr="00B31A2D">
        <w:rPr>
          <w:rFonts w:asciiTheme="minorHAnsi" w:hAnsiTheme="minorHAnsi"/>
          <w:sz w:val="14"/>
        </w:rPr>
        <w:t xml:space="preserve"> in today’s far different circumstances. </w:t>
      </w:r>
      <w:r w:rsidRPr="001407D3">
        <w:rPr>
          <w:rStyle w:val="StyleUnderline"/>
          <w:rFonts w:asciiTheme="minorHAnsi" w:hAnsiTheme="minorHAnsi"/>
          <w:highlight w:val="green"/>
        </w:rPr>
        <w:t>My purpose in the frank remarks</w:t>
      </w:r>
      <w:r w:rsidRPr="00B31A2D">
        <w:rPr>
          <w:rStyle w:val="StyleUnderline"/>
          <w:rFonts w:asciiTheme="minorHAnsi" w:hAnsiTheme="minorHAnsi"/>
        </w:rPr>
        <w:t xml:space="preserve"> to follow</w:t>
      </w:r>
      <w:r w:rsidRPr="00B31A2D">
        <w:rPr>
          <w:rFonts w:asciiTheme="minorHAnsi" w:hAnsiTheme="minorHAnsi"/>
          <w:sz w:val="14"/>
        </w:rPr>
        <w:t xml:space="preserve"> </w:t>
      </w:r>
      <w:r w:rsidRPr="001407D3">
        <w:rPr>
          <w:rStyle w:val="StyleUnderline"/>
          <w:rFonts w:asciiTheme="minorHAnsi" w:hAnsiTheme="minorHAnsi"/>
          <w:highlight w:val="green"/>
        </w:rPr>
        <w:t xml:space="preserve">is not to depress or offend, but </w:t>
      </w:r>
      <w:r w:rsidRPr="00B31A2D">
        <w:rPr>
          <w:rStyle w:val="StyleUnderline"/>
          <w:rFonts w:asciiTheme="minorHAnsi" w:hAnsiTheme="minorHAnsi"/>
        </w:rPr>
        <w:t>rather</w:t>
      </w:r>
      <w:r w:rsidRPr="001407D3">
        <w:rPr>
          <w:rStyle w:val="StyleUnderline"/>
          <w:rFonts w:asciiTheme="minorHAnsi" w:hAnsiTheme="minorHAnsi"/>
          <w:highlight w:val="green"/>
        </w:rPr>
        <w:t xml:space="preserve"> to motivate</w:t>
      </w:r>
      <w:r w:rsidRPr="00B31A2D">
        <w:rPr>
          <w:rFonts w:asciiTheme="minorHAnsi" w:hAnsiTheme="minorHAnsi"/>
          <w:sz w:val="14"/>
        </w:rPr>
        <w:t xml:space="preserve"> all of </w:t>
      </w:r>
      <w:r w:rsidRPr="001407D3">
        <w:rPr>
          <w:rStyle w:val="StyleUnderline"/>
          <w:rFonts w:asciiTheme="minorHAnsi" w:hAnsiTheme="minorHAnsi"/>
          <w:highlight w:val="green"/>
        </w:rPr>
        <w:t xml:space="preserve">us to </w:t>
      </w:r>
      <w:r w:rsidRPr="00B31A2D">
        <w:rPr>
          <w:rStyle w:val="StyleUnderline"/>
          <w:rFonts w:asciiTheme="minorHAnsi" w:hAnsiTheme="minorHAnsi"/>
        </w:rPr>
        <w:t>push events in a</w:t>
      </w:r>
      <w:r w:rsidRPr="00B31A2D">
        <w:rPr>
          <w:rFonts w:asciiTheme="minorHAnsi" w:hAnsiTheme="minorHAnsi"/>
          <w:sz w:val="14"/>
        </w:rPr>
        <w:t xml:space="preserve"> better, </w:t>
      </w:r>
      <w:r w:rsidRPr="00B31A2D">
        <w:rPr>
          <w:rStyle w:val="StyleUnderline"/>
          <w:rFonts w:asciiTheme="minorHAnsi" w:hAnsiTheme="minorHAnsi"/>
        </w:rPr>
        <w:t>more mutually beneficial direction.</w:t>
      </w:r>
      <w:r w:rsidRPr="00B31A2D">
        <w:rPr>
          <w:rFonts w:asciiTheme="minorHAnsi" w:hAnsiTheme="minorHAnsi"/>
          <w:sz w:val="14"/>
        </w:rPr>
        <w:t xml:space="preserve"> My spirit is at one with Minister Li’s exhortation that we “</w:t>
      </w:r>
      <w:r w:rsidRPr="001407D3">
        <w:rPr>
          <w:rStyle w:val="StyleUnderline"/>
          <w:rFonts w:asciiTheme="minorHAnsi" w:hAnsiTheme="minorHAnsi"/>
          <w:highlight w:val="green"/>
        </w:rPr>
        <w:t>amplify what we have in common</w:t>
      </w:r>
      <w:r w:rsidRPr="00B31A2D">
        <w:rPr>
          <w:rFonts w:asciiTheme="minorHAnsi" w:hAnsiTheme="minorHAnsi"/>
          <w:sz w:val="14"/>
        </w:rPr>
        <w:t xml:space="preserve">.” </w:t>
      </w:r>
      <w:r w:rsidRPr="001407D3">
        <w:rPr>
          <w:rStyle w:val="StyleUnderline"/>
          <w:rFonts w:asciiTheme="minorHAnsi" w:hAnsiTheme="minorHAnsi"/>
          <w:highlight w:val="green"/>
        </w:rPr>
        <w:t>For eight</w:t>
      </w:r>
      <w:r w:rsidRPr="00B31A2D">
        <w:rPr>
          <w:rFonts w:asciiTheme="minorHAnsi" w:hAnsiTheme="minorHAnsi"/>
          <w:sz w:val="14"/>
        </w:rPr>
        <w:t xml:space="preserve"> U.S. and five Chinese </w:t>
      </w:r>
      <w:r w:rsidRPr="001407D3">
        <w:rPr>
          <w:rStyle w:val="StyleUnderline"/>
          <w:rFonts w:asciiTheme="minorHAnsi" w:hAnsiTheme="minorHAnsi"/>
          <w:highlight w:val="green"/>
        </w:rPr>
        <w:t>administrations,</w:t>
      </w:r>
      <w:r w:rsidRPr="00B31A2D">
        <w:rPr>
          <w:rFonts w:asciiTheme="minorHAnsi" w:hAnsiTheme="minorHAnsi"/>
          <w:sz w:val="14"/>
        </w:rPr>
        <w:t xml:space="preserve"> </w:t>
      </w:r>
      <w:r w:rsidRPr="001407D3">
        <w:rPr>
          <w:rStyle w:val="StyleUnderline"/>
          <w:rFonts w:asciiTheme="minorHAnsi" w:hAnsiTheme="minorHAnsi"/>
          <w:highlight w:val="green"/>
        </w:rPr>
        <w:t xml:space="preserve">Washington and Beijing maintained remarkable </w:t>
      </w:r>
      <w:r w:rsidRPr="00B31A2D">
        <w:rPr>
          <w:rStyle w:val="StyleUnderline"/>
          <w:rFonts w:asciiTheme="minorHAnsi" w:hAnsiTheme="minorHAnsi"/>
        </w:rPr>
        <w:t>policy continuity</w:t>
      </w:r>
      <w:r w:rsidRPr="00B31A2D">
        <w:rPr>
          <w:rFonts w:asciiTheme="minorHAnsi" w:hAnsiTheme="minorHAnsi"/>
          <w:sz w:val="14"/>
        </w:rPr>
        <w:t xml:space="preserve">—broadly speaking, constructive </w:t>
      </w:r>
      <w:r w:rsidRPr="001407D3">
        <w:rPr>
          <w:rStyle w:val="StyleUnderline"/>
          <w:rFonts w:asciiTheme="minorHAnsi" w:hAnsiTheme="minorHAnsi"/>
          <w:highlight w:val="green"/>
        </w:rPr>
        <w:t>engagement.</w:t>
      </w:r>
      <w:r w:rsidRPr="00B31A2D">
        <w:rPr>
          <w:rFonts w:asciiTheme="minorHAnsi" w:hAnsiTheme="minorHAnsi"/>
          <w:sz w:val="14"/>
        </w:rPr>
        <w:t xml:space="preserve"> </w:t>
      </w:r>
      <w:r w:rsidRPr="00B31A2D">
        <w:rPr>
          <w:rStyle w:val="StyleUnderline"/>
          <w:rFonts w:asciiTheme="minorHAnsi" w:hAnsiTheme="minorHAnsi"/>
        </w:rPr>
        <w:t>This</w:t>
      </w:r>
      <w:r w:rsidRPr="001407D3">
        <w:rPr>
          <w:rStyle w:val="StyleUnderline"/>
          <w:rFonts w:asciiTheme="minorHAnsi" w:hAnsiTheme="minorHAnsi"/>
          <w:highlight w:val="green"/>
        </w:rPr>
        <w:t xml:space="preserve"> continuity has persisted despite periodic</w:t>
      </w:r>
      <w:r w:rsidRPr="00B31A2D">
        <w:rPr>
          <w:rFonts w:asciiTheme="minorHAnsi" w:hAnsiTheme="minorHAnsi"/>
          <w:sz w:val="14"/>
        </w:rPr>
        <w:t xml:space="preserve"> </w:t>
      </w:r>
      <w:r w:rsidRPr="00B31A2D">
        <w:rPr>
          <w:rStyle w:val="StyleUnderline"/>
          <w:rFonts w:asciiTheme="minorHAnsi" w:hAnsiTheme="minorHAnsi"/>
        </w:rPr>
        <w:t xml:space="preserve">instabilities, problems, and </w:t>
      </w:r>
      <w:r w:rsidRPr="001407D3">
        <w:rPr>
          <w:rStyle w:val="StyleUnderline"/>
          <w:rFonts w:asciiTheme="minorHAnsi" w:hAnsiTheme="minorHAnsi"/>
          <w:highlight w:val="green"/>
        </w:rPr>
        <w:t>crises.</w:t>
      </w:r>
      <w:r w:rsidRPr="00B31A2D">
        <w:rPr>
          <w:rFonts w:asciiTheme="minorHAnsi" w:hAnsiTheme="minorHAnsi"/>
          <w:sz w:val="14"/>
        </w:rPr>
        <w:t xml:space="preserve"> Some of these developments required time, flexibility, and wisdom to heal. They sometimes left scar tissue. </w:t>
      </w:r>
      <w:r w:rsidRPr="001407D3">
        <w:rPr>
          <w:rStyle w:val="StyleUnderline"/>
          <w:rFonts w:asciiTheme="minorHAnsi" w:hAnsiTheme="minorHAnsi"/>
          <w:highlight w:val="green"/>
        </w:rPr>
        <w:t xml:space="preserve">But, none of these challenges ever destroyed </w:t>
      </w:r>
      <w:r w:rsidRPr="001407D3">
        <w:rPr>
          <w:rStyle w:val="Emphasis"/>
          <w:rFonts w:asciiTheme="minorHAnsi" w:hAnsiTheme="minorHAnsi"/>
          <w:highlight w:val="green"/>
        </w:rPr>
        <w:t>overall</w:t>
      </w:r>
      <w:r w:rsidRPr="00B31A2D">
        <w:rPr>
          <w:rStyle w:val="Emphasis"/>
          <w:rFonts w:asciiTheme="minorHAnsi" w:hAnsiTheme="minorHAnsi"/>
        </w:rPr>
        <w:t xml:space="preserve"> </w:t>
      </w:r>
      <w:r w:rsidRPr="00B31A2D">
        <w:rPr>
          <w:rFonts w:asciiTheme="minorHAnsi" w:hAnsiTheme="minorHAnsi"/>
          <w:sz w:val="14"/>
        </w:rPr>
        <w:t xml:space="preserve">assessments in both our nations that we each had fundamental, shared interests requiring </w:t>
      </w:r>
      <w:r w:rsidRPr="001407D3">
        <w:rPr>
          <w:rStyle w:val="Emphasis"/>
          <w:rFonts w:asciiTheme="minorHAnsi" w:hAnsiTheme="minorHAnsi"/>
          <w:highlight w:val="green"/>
        </w:rPr>
        <w:t>coop</w:t>
      </w:r>
      <w:r w:rsidRPr="00B31A2D">
        <w:rPr>
          <w:rFonts w:asciiTheme="minorHAnsi" w:hAnsiTheme="minorHAnsi"/>
          <w:sz w:val="14"/>
        </w:rPr>
        <w:t xml:space="preserve">eration and that the costs of conflict outweighed possible gains. Assessments of relative power in both countries for much of the last four decades created few incentives in either society to rethink fundamental policy. Chinese seemingly were resigned to “live with the hegemon,” as one respected Chinese professor put it, and Americans were secure in their dominance and preoccupied with conflicts elsewhere. After the 9/11 attacks on America, China was seen as non-threatening, indeed willing to use some of its resources in the “War on Terror.” In a reflective moment after the 9/11 attacks, then Ambassador to China Sandy </w:t>
      </w:r>
      <w:proofErr w:type="spellStart"/>
      <w:r w:rsidRPr="00B31A2D">
        <w:rPr>
          <w:rFonts w:asciiTheme="minorHAnsi" w:hAnsiTheme="minorHAnsi"/>
          <w:sz w:val="14"/>
        </w:rPr>
        <w:t>Randt</w:t>
      </w:r>
      <w:proofErr w:type="spellEnd"/>
      <w:r w:rsidRPr="00B31A2D">
        <w:rPr>
          <w:rFonts w:asciiTheme="minorHAnsi" w:hAnsiTheme="minorHAnsi"/>
          <w:sz w:val="14"/>
        </w:rPr>
        <w:t xml:space="preserve"> delivered a speech to Johns Hopkins–SAIS in which he said, “We have seen the enemy, and it is not China.” In </w:t>
      </w:r>
      <w:r w:rsidRPr="001407D3">
        <w:rPr>
          <w:rStyle w:val="StyleUnderline"/>
          <w:rFonts w:asciiTheme="minorHAnsi" w:hAnsiTheme="minorHAnsi"/>
          <w:highlight w:val="green"/>
        </w:rPr>
        <w:t>the economic realm</w:t>
      </w:r>
      <w:r w:rsidRPr="00B31A2D">
        <w:rPr>
          <w:rFonts w:asciiTheme="minorHAnsi" w:hAnsiTheme="minorHAnsi"/>
          <w:sz w:val="14"/>
        </w:rPr>
        <w:t xml:space="preserve">, expectations for growth in each society created common interests that </w:t>
      </w:r>
      <w:r w:rsidRPr="001407D3">
        <w:rPr>
          <w:rStyle w:val="StyleUnderline"/>
          <w:rFonts w:asciiTheme="minorHAnsi" w:hAnsiTheme="minorHAnsi"/>
          <w:highlight w:val="green"/>
        </w:rPr>
        <w:t>subordinated many underlying frictions</w:t>
      </w:r>
      <w:r w:rsidRPr="00B31A2D">
        <w:rPr>
          <w:rFonts w:asciiTheme="minorHAnsi" w:hAnsiTheme="minorHAnsi"/>
          <w:sz w:val="14"/>
        </w:rPr>
        <w:t xml:space="preserve">, whether economic or human rights. </w:t>
      </w:r>
      <w:r w:rsidRPr="001407D3">
        <w:rPr>
          <w:rStyle w:val="StyleUnderline"/>
          <w:rFonts w:asciiTheme="minorHAnsi" w:hAnsiTheme="minorHAnsi"/>
          <w:highlight w:val="green"/>
        </w:rPr>
        <w:t>The positive balance</w:t>
      </w:r>
      <w:r w:rsidRPr="00B31A2D">
        <w:rPr>
          <w:rFonts w:asciiTheme="minorHAnsi" w:hAnsiTheme="minorHAnsi"/>
          <w:sz w:val="14"/>
        </w:rPr>
        <w:t xml:space="preserve"> between hope and fear </w:t>
      </w:r>
      <w:r w:rsidRPr="001407D3">
        <w:rPr>
          <w:rStyle w:val="StyleUnderline"/>
          <w:rFonts w:asciiTheme="minorHAnsi" w:hAnsiTheme="minorHAnsi"/>
          <w:highlight w:val="green"/>
        </w:rPr>
        <w:t>tipped behavior toward restraint</w:t>
      </w:r>
      <w:r w:rsidRPr="00B31A2D">
        <w:rPr>
          <w:rStyle w:val="StyleUnderline"/>
          <w:rFonts w:asciiTheme="minorHAnsi" w:hAnsiTheme="minorHAnsi"/>
        </w:rPr>
        <w:t xml:space="preserve"> and patience.</w:t>
      </w:r>
      <w:r w:rsidRPr="00B31A2D">
        <w:rPr>
          <w:rFonts w:asciiTheme="minorHAnsi" w:hAnsiTheme="minorHAnsi"/>
          <w:sz w:val="14"/>
        </w:rPr>
        <w:t xml:space="preserve"> </w:t>
      </w:r>
      <w:r w:rsidRPr="001407D3">
        <w:rPr>
          <w:rStyle w:val="Emphasis"/>
          <w:rFonts w:asciiTheme="minorHAnsi" w:hAnsiTheme="minorHAnsi"/>
          <w:highlight w:val="green"/>
        </w:rPr>
        <w:t>Things unfortunately have changed dramatically</w:t>
      </w:r>
      <w:r w:rsidRPr="00B31A2D">
        <w:rPr>
          <w:rStyle w:val="Emphasis"/>
          <w:rFonts w:asciiTheme="minorHAnsi" w:hAnsiTheme="minorHAnsi"/>
        </w:rPr>
        <w:t xml:space="preserve"> since about 2010</w:t>
      </w:r>
      <w:r w:rsidRPr="00B31A2D">
        <w:rPr>
          <w:rFonts w:asciiTheme="minorHAnsi" w:hAnsiTheme="minorHAnsi"/>
          <w:sz w:val="14"/>
        </w:rPr>
        <w:t xml:space="preserve">. </w:t>
      </w:r>
      <w:r w:rsidRPr="001407D3">
        <w:rPr>
          <w:rStyle w:val="Emphasis"/>
          <w:rFonts w:asciiTheme="minorHAnsi" w:hAnsiTheme="minorHAnsi"/>
          <w:highlight w:val="green"/>
        </w:rPr>
        <w:t>The tipping point is near.</w:t>
      </w:r>
      <w:r w:rsidRPr="00B31A2D">
        <w:rPr>
          <w:rStyle w:val="Emphasis"/>
          <w:rFonts w:asciiTheme="minorHAnsi" w:hAnsiTheme="minorHAnsi"/>
        </w:rPr>
        <w:t xml:space="preserve"> </w:t>
      </w:r>
      <w:r w:rsidRPr="00B31A2D">
        <w:rPr>
          <w:rStyle w:val="StyleUnderline"/>
          <w:rFonts w:asciiTheme="minorHAnsi" w:hAnsiTheme="minorHAnsi"/>
        </w:rPr>
        <w:t xml:space="preserve">Our respective fears are nearer to outweighing our hopes than at any time since normalization. </w:t>
      </w:r>
      <w:r w:rsidRPr="001407D3">
        <w:rPr>
          <w:rStyle w:val="StyleUnderline"/>
          <w:rFonts w:asciiTheme="minorHAnsi" w:hAnsiTheme="minorHAnsi"/>
          <w:highlight w:val="green"/>
        </w:rPr>
        <w:t>We are witnessing</w:t>
      </w:r>
      <w:r w:rsidRPr="00B31A2D">
        <w:rPr>
          <w:rFonts w:asciiTheme="minorHAnsi" w:hAnsiTheme="minorHAnsi"/>
          <w:sz w:val="14"/>
        </w:rPr>
        <w:t xml:space="preserve"> the </w:t>
      </w:r>
      <w:r w:rsidRPr="001407D3">
        <w:rPr>
          <w:rStyle w:val="StyleUnderline"/>
          <w:rFonts w:asciiTheme="minorHAnsi" w:hAnsiTheme="minorHAnsi"/>
          <w:highlight w:val="green"/>
        </w:rPr>
        <w:t>erosion of</w:t>
      </w:r>
      <w:r w:rsidRPr="00B31A2D">
        <w:rPr>
          <w:rFonts w:asciiTheme="minorHAnsi" w:hAnsiTheme="minorHAnsi"/>
          <w:sz w:val="14"/>
        </w:rPr>
        <w:t xml:space="preserve"> some </w:t>
      </w:r>
      <w:r w:rsidRPr="001407D3">
        <w:rPr>
          <w:rStyle w:val="Emphasis"/>
          <w:rFonts w:asciiTheme="minorHAnsi" w:hAnsiTheme="minorHAnsi"/>
          <w:highlight w:val="green"/>
        </w:rPr>
        <w:t>critical underlying supports</w:t>
      </w:r>
      <w:r w:rsidRPr="00B31A2D">
        <w:rPr>
          <w:rFonts w:asciiTheme="minorHAnsi" w:hAnsiTheme="minorHAnsi"/>
          <w:sz w:val="14"/>
        </w:rPr>
        <w:t xml:space="preserve"> </w:t>
      </w:r>
      <w:r w:rsidRPr="001407D3">
        <w:rPr>
          <w:rStyle w:val="StyleUnderline"/>
          <w:rFonts w:asciiTheme="minorHAnsi" w:hAnsiTheme="minorHAnsi"/>
          <w:highlight w:val="green"/>
        </w:rPr>
        <w:t>for</w:t>
      </w:r>
      <w:r w:rsidRPr="00B31A2D">
        <w:rPr>
          <w:rFonts w:asciiTheme="minorHAnsi" w:hAnsiTheme="minorHAnsi"/>
          <w:sz w:val="14"/>
        </w:rPr>
        <w:t xml:space="preserve"> predominantly </w:t>
      </w:r>
      <w:r w:rsidRPr="001407D3">
        <w:rPr>
          <w:rStyle w:val="StyleUnderline"/>
          <w:rFonts w:asciiTheme="minorHAnsi" w:hAnsiTheme="minorHAnsi"/>
          <w:highlight w:val="green"/>
        </w:rPr>
        <w:t>positive U.S.-China ties.</w:t>
      </w:r>
      <w:r w:rsidRPr="00B31A2D">
        <w:rPr>
          <w:rFonts w:asciiTheme="minorHAnsi" w:hAnsiTheme="minorHAnsi"/>
          <w:sz w:val="14"/>
        </w:rPr>
        <w:t xml:space="preserve"> </w:t>
      </w:r>
      <w:r w:rsidRPr="001407D3">
        <w:rPr>
          <w:rStyle w:val="StyleUnderline"/>
          <w:rFonts w:asciiTheme="minorHAnsi" w:hAnsiTheme="minorHAnsi"/>
          <w:highlight w:val="green"/>
        </w:rPr>
        <w:t>Though the foundation has not crumbled</w:t>
      </w:r>
      <w:r w:rsidRPr="00B31A2D">
        <w:rPr>
          <w:rFonts w:asciiTheme="minorHAnsi" w:hAnsiTheme="minorHAnsi"/>
          <w:sz w:val="14"/>
        </w:rPr>
        <w:t>, today important components of the</w:t>
      </w:r>
      <w:r w:rsidRPr="001407D3">
        <w:rPr>
          <w:rStyle w:val="StyleUnderline"/>
          <w:rFonts w:asciiTheme="minorHAnsi" w:hAnsiTheme="minorHAnsi"/>
          <w:highlight w:val="green"/>
        </w:rPr>
        <w:t xml:space="preserve"> American policy elite increasingly are coming to see China as a threat</w:t>
      </w:r>
      <w:r w:rsidRPr="00B31A2D">
        <w:rPr>
          <w:rFonts w:asciiTheme="minorHAnsi" w:hAnsiTheme="minorHAnsi"/>
          <w:sz w:val="14"/>
        </w:rPr>
        <w:t xml:space="preserve"> to American “primacy.” </w:t>
      </w:r>
      <w:r w:rsidRPr="00B31A2D">
        <w:rPr>
          <w:rStyle w:val="StyleUnderline"/>
          <w:rFonts w:asciiTheme="minorHAnsi" w:hAnsiTheme="minorHAnsi"/>
        </w:rPr>
        <w:t>In China, increasing fractions of the elite and public see America as an impediment to China</w:t>
      </w:r>
      <w:r w:rsidRPr="00B31A2D">
        <w:rPr>
          <w:rFonts w:asciiTheme="minorHAnsi" w:hAnsiTheme="minorHAnsi"/>
          <w:sz w:val="14"/>
        </w:rPr>
        <w:t xml:space="preserve">’s achieving its rightful international role and not helpful to maintaining domestic stability. Former Australian Prime Minister Kevin Rudd put it well, characterizing the narrative of an unidentified Chinese Communist Party document [perhaps the new National Security Blue Book], and analogous American thinking, in the following terms: “In Beijing’s eyes the U.S. is deeply opposed to China’s rise … American strategy toward China, it said, had five objectives: to isolate the country, contain it, diminish it, divide it, and sabotage its political leadership.” The American narrative, as Rudd described it, is hardly more positive about Beijing: “Beijing’s long-term policy is aimed at pushing the U.S. out of Asia altogether and establishing a Chinese sphere of influence spanning the region.”[1] Since about 2008, there has been a sequence of regional and global developments and incidents that have provided fertile soil in which these negative narratives have grown in each of our societies. Among them are: the 2008 financial crisis, incidents in Hong Kong, developments in the south and east China seas, U.S. inability to quickly exit Middle Eastern and Central Asian quagmires, and the confusion in America and elsewhere about where China is headed internally and in terms of its foreign policy. Current Chinese debate over western (universal) values, subversion, and “black hands” unsettles most outside observers, not least Americans. What is happening? </w:t>
      </w:r>
      <w:r w:rsidRPr="001407D3">
        <w:rPr>
          <w:rStyle w:val="StyleUnderline"/>
          <w:rFonts w:asciiTheme="minorHAnsi" w:hAnsiTheme="minorHAnsi"/>
          <w:highlight w:val="green"/>
        </w:rPr>
        <w:t>If developments continue along the current trajectory</w:t>
      </w:r>
      <w:r w:rsidRPr="00B31A2D">
        <w:rPr>
          <w:rFonts w:asciiTheme="minorHAnsi" w:hAnsiTheme="minorHAnsi"/>
          <w:sz w:val="14"/>
        </w:rPr>
        <w:t xml:space="preserve">, </w:t>
      </w:r>
      <w:r w:rsidRPr="001407D3">
        <w:rPr>
          <w:rStyle w:val="StyleUnderline"/>
          <w:rFonts w:asciiTheme="minorHAnsi" w:hAnsiTheme="minorHAnsi"/>
          <w:highlight w:val="green"/>
        </w:rPr>
        <w:t>both countries will have progressively less security</w:t>
      </w:r>
      <w:r w:rsidRPr="00B31A2D">
        <w:rPr>
          <w:rFonts w:asciiTheme="minorHAnsi" w:hAnsiTheme="minorHAnsi"/>
          <w:sz w:val="14"/>
        </w:rPr>
        <w:t xml:space="preserve">, at higher cost; </w:t>
      </w:r>
      <w:r w:rsidRPr="001407D3">
        <w:rPr>
          <w:rStyle w:val="StyleUnderline"/>
          <w:rFonts w:asciiTheme="minorHAnsi" w:hAnsiTheme="minorHAnsi"/>
          <w:highlight w:val="green"/>
        </w:rPr>
        <w:t xml:space="preserve">the probabilities of </w:t>
      </w:r>
      <w:r w:rsidRPr="001407D3">
        <w:rPr>
          <w:rStyle w:val="Emphasis"/>
          <w:rFonts w:asciiTheme="minorHAnsi" w:hAnsiTheme="minorHAnsi"/>
          <w:highlight w:val="green"/>
        </w:rPr>
        <w:t>intentional</w:t>
      </w:r>
      <w:r w:rsidRPr="00B31A2D">
        <w:rPr>
          <w:rFonts w:asciiTheme="minorHAnsi" w:hAnsiTheme="minorHAnsi"/>
          <w:sz w:val="14"/>
        </w:rPr>
        <w:t xml:space="preserve">, </w:t>
      </w:r>
      <w:r w:rsidRPr="001407D3">
        <w:rPr>
          <w:rStyle w:val="Emphasis"/>
          <w:rFonts w:asciiTheme="minorHAnsi" w:hAnsiTheme="minorHAnsi"/>
          <w:highlight w:val="green"/>
        </w:rPr>
        <w:t>accidental</w:t>
      </w:r>
      <w:r w:rsidRPr="001407D3">
        <w:rPr>
          <w:rStyle w:val="StyleUnderline"/>
          <w:rFonts w:asciiTheme="minorHAnsi" w:hAnsiTheme="minorHAnsi"/>
          <w:highlight w:val="green"/>
        </w:rPr>
        <w:t xml:space="preserve">, or </w:t>
      </w:r>
      <w:r w:rsidRPr="001407D3">
        <w:rPr>
          <w:rStyle w:val="Emphasis"/>
          <w:rFonts w:asciiTheme="minorHAnsi" w:hAnsiTheme="minorHAnsi"/>
          <w:highlight w:val="green"/>
        </w:rPr>
        <w:t xml:space="preserve">catalytic </w:t>
      </w:r>
      <w:r w:rsidRPr="001407D3">
        <w:rPr>
          <w:rStyle w:val="StyleUnderline"/>
          <w:rFonts w:asciiTheme="minorHAnsi" w:hAnsiTheme="minorHAnsi"/>
          <w:highlight w:val="green"/>
        </w:rPr>
        <w:t>violent confrontations will increase</w:t>
      </w:r>
      <w:r w:rsidRPr="00B31A2D">
        <w:rPr>
          <w:rFonts w:asciiTheme="minorHAnsi" w:hAnsiTheme="minorHAnsi"/>
          <w:sz w:val="14"/>
        </w:rPr>
        <w:t xml:space="preserve">; </w:t>
      </w:r>
      <w:r w:rsidRPr="001407D3">
        <w:rPr>
          <w:rStyle w:val="Emphasis"/>
          <w:rFonts w:asciiTheme="minorHAnsi" w:hAnsiTheme="minorHAnsi"/>
          <w:highlight w:val="green"/>
        </w:rPr>
        <w:t>the world will enjoy less coop</w:t>
      </w:r>
      <w:r w:rsidRPr="00B31A2D">
        <w:rPr>
          <w:rFonts w:asciiTheme="minorHAnsi" w:hAnsiTheme="minorHAnsi"/>
          <w:sz w:val="14"/>
        </w:rPr>
        <w:t xml:space="preserve">eration </w:t>
      </w:r>
      <w:r w:rsidRPr="001407D3">
        <w:rPr>
          <w:rStyle w:val="Emphasis"/>
          <w:rFonts w:asciiTheme="minorHAnsi" w:hAnsiTheme="minorHAnsi"/>
          <w:highlight w:val="green"/>
        </w:rPr>
        <w:t>on transnational issues</w:t>
      </w:r>
      <w:r w:rsidRPr="001407D3">
        <w:rPr>
          <w:rStyle w:val="StyleUnderline"/>
          <w:rFonts w:asciiTheme="minorHAnsi" w:hAnsiTheme="minorHAnsi"/>
          <w:highlight w:val="green"/>
        </w:rPr>
        <w:t xml:space="preserve"> requiring joint Sino-American efforts</w:t>
      </w:r>
      <w:r w:rsidRPr="00B31A2D">
        <w:rPr>
          <w:rFonts w:asciiTheme="minorHAnsi" w:hAnsiTheme="minorHAnsi"/>
          <w:sz w:val="14"/>
        </w:rPr>
        <w:t xml:space="preserve">; </w:t>
      </w:r>
      <w:r w:rsidRPr="001407D3">
        <w:rPr>
          <w:rStyle w:val="StyleUnderline"/>
          <w:rFonts w:asciiTheme="minorHAnsi" w:hAnsiTheme="minorHAnsi"/>
          <w:highlight w:val="green"/>
        </w:rPr>
        <w:t xml:space="preserve">and, </w:t>
      </w:r>
      <w:r w:rsidRPr="001407D3">
        <w:rPr>
          <w:rStyle w:val="Emphasis"/>
          <w:rFonts w:asciiTheme="minorHAnsi" w:hAnsiTheme="minorHAnsi"/>
          <w:highlight w:val="green"/>
        </w:rPr>
        <w:t>economic welfare in both societies will be diminished</w:t>
      </w:r>
      <w:r w:rsidRPr="001407D3">
        <w:rPr>
          <w:rStyle w:val="StyleUnderline"/>
          <w:rFonts w:asciiTheme="minorHAnsi" w:hAnsiTheme="minorHAnsi"/>
          <w:highlight w:val="green"/>
        </w:rPr>
        <w:t>.</w:t>
      </w:r>
      <w:r w:rsidRPr="00B31A2D">
        <w:rPr>
          <w:rFonts w:asciiTheme="minorHAnsi" w:hAnsiTheme="minorHAnsi"/>
          <w:sz w:val="14"/>
        </w:rPr>
        <w:t xml:space="preserve"> What can be done?</w:t>
      </w:r>
    </w:p>
    <w:p w14:paraId="5CDDB807" w14:textId="77777777" w:rsidR="00AD7AD1" w:rsidRPr="00B31A2D" w:rsidRDefault="00AD7AD1" w:rsidP="00AD7AD1">
      <w:pPr>
        <w:rPr>
          <w:rFonts w:asciiTheme="minorHAnsi" w:hAnsiTheme="minorHAnsi"/>
        </w:rPr>
      </w:pPr>
    </w:p>
    <w:p w14:paraId="40E9C640" w14:textId="77777777" w:rsidR="00AD7AD1" w:rsidRPr="00B31A2D" w:rsidRDefault="00AD7AD1" w:rsidP="00AD7AD1">
      <w:pPr>
        <w:ind w:firstLine="720"/>
        <w:rPr>
          <w:rFonts w:asciiTheme="minorHAnsi" w:hAnsiTheme="minorHAnsi"/>
        </w:rPr>
      </w:pPr>
      <w:r w:rsidRPr="00B31A2D">
        <w:rPr>
          <w:rFonts w:asciiTheme="minorHAnsi" w:hAnsiTheme="minorHAnsi"/>
        </w:rPr>
        <w:t xml:space="preserve">** </w:t>
      </w:r>
      <w:proofErr w:type="gramStart"/>
      <w:r w:rsidRPr="00B31A2D">
        <w:rPr>
          <w:rFonts w:asciiTheme="minorHAnsi" w:hAnsiTheme="minorHAnsi"/>
        </w:rPr>
        <w:t>insert</w:t>
      </w:r>
      <w:proofErr w:type="gramEnd"/>
      <w:r w:rsidRPr="00B31A2D">
        <w:rPr>
          <w:rFonts w:asciiTheme="minorHAnsi" w:hAnsiTheme="minorHAnsi"/>
        </w:rPr>
        <w:t xml:space="preserve"> impact module(s) here</w:t>
      </w:r>
      <w:r>
        <w:rPr>
          <w:rFonts w:asciiTheme="minorHAnsi" w:hAnsiTheme="minorHAnsi"/>
        </w:rPr>
        <w:t xml:space="preserve">. Options begin on the next pages. </w:t>
      </w:r>
    </w:p>
    <w:p w14:paraId="636759B1" w14:textId="77777777" w:rsidR="00AD7AD1" w:rsidRPr="00B31A2D" w:rsidRDefault="00AD7AD1" w:rsidP="00AD7AD1">
      <w:pPr>
        <w:rPr>
          <w:rFonts w:asciiTheme="minorHAnsi" w:hAnsiTheme="minorHAnsi"/>
        </w:rPr>
      </w:pPr>
    </w:p>
    <w:p w14:paraId="0EE8D058" w14:textId="77777777" w:rsidR="00AD7AD1" w:rsidRPr="00B31A2D" w:rsidRDefault="00AD7AD1" w:rsidP="00AD7AD1">
      <w:pPr>
        <w:rPr>
          <w:rFonts w:asciiTheme="minorHAnsi" w:hAnsiTheme="minorHAnsi"/>
        </w:rPr>
      </w:pPr>
    </w:p>
    <w:p w14:paraId="148D68CF" w14:textId="77777777" w:rsidR="00AD7AD1" w:rsidRPr="00B31A2D" w:rsidRDefault="00AD7AD1" w:rsidP="00AD7AD1">
      <w:pPr>
        <w:pStyle w:val="Heading4"/>
        <w:rPr>
          <w:rFonts w:asciiTheme="minorHAnsi" w:hAnsiTheme="minorHAnsi"/>
        </w:rPr>
      </w:pPr>
      <w:proofErr w:type="gramStart"/>
      <w:r w:rsidRPr="00B31A2D">
        <w:rPr>
          <w:rFonts w:asciiTheme="minorHAnsi" w:hAnsiTheme="minorHAnsi"/>
        </w:rPr>
        <w:t xml:space="preserve">US-Sino ties key to de-escalate tensions in the </w:t>
      </w:r>
      <w:r w:rsidRPr="00B31A2D">
        <w:rPr>
          <w:rFonts w:asciiTheme="minorHAnsi" w:hAnsiTheme="minorHAnsi"/>
          <w:i/>
          <w:u w:val="single"/>
        </w:rPr>
        <w:t>South China Seas</w:t>
      </w:r>
      <w:r w:rsidRPr="00B31A2D">
        <w:rPr>
          <w:rFonts w:asciiTheme="minorHAnsi" w:hAnsiTheme="minorHAnsi"/>
        </w:rPr>
        <w:t>.</w:t>
      </w:r>
      <w:proofErr w:type="gramEnd"/>
      <w:r w:rsidRPr="00B31A2D">
        <w:rPr>
          <w:rFonts w:asciiTheme="minorHAnsi" w:hAnsiTheme="minorHAnsi"/>
        </w:rPr>
        <w:t xml:space="preserve">  A B.I.T. is the best step for relations. </w:t>
      </w:r>
    </w:p>
    <w:p w14:paraId="0FFA8074" w14:textId="77777777" w:rsidR="00AD7AD1" w:rsidRPr="00B31A2D" w:rsidRDefault="00AD7AD1" w:rsidP="00AD7AD1">
      <w:pPr>
        <w:rPr>
          <w:rStyle w:val="Style13ptBold"/>
          <w:rFonts w:asciiTheme="minorHAnsi" w:hAnsiTheme="minorHAnsi"/>
        </w:rPr>
      </w:pPr>
      <w:proofErr w:type="spellStart"/>
      <w:r w:rsidRPr="00B31A2D">
        <w:rPr>
          <w:rStyle w:val="Style13ptBold"/>
          <w:rFonts w:asciiTheme="minorHAnsi" w:hAnsiTheme="minorHAnsi"/>
        </w:rPr>
        <w:t>Shambaugh</w:t>
      </w:r>
      <w:proofErr w:type="spellEnd"/>
      <w:r w:rsidRPr="00B31A2D">
        <w:rPr>
          <w:rStyle w:val="Style13ptBold"/>
          <w:rFonts w:asciiTheme="minorHAnsi" w:hAnsiTheme="minorHAnsi"/>
        </w:rPr>
        <w:t xml:space="preserve"> ‘15</w:t>
      </w:r>
    </w:p>
    <w:p w14:paraId="181E9EE9" w14:textId="77777777" w:rsidR="00AD7AD1" w:rsidRPr="00B31A2D" w:rsidRDefault="00AD7AD1" w:rsidP="00AD7AD1">
      <w:pPr>
        <w:rPr>
          <w:rFonts w:asciiTheme="minorHAnsi" w:hAnsiTheme="minorHAnsi"/>
        </w:rPr>
      </w:pPr>
      <w:r w:rsidRPr="00B31A2D">
        <w:rPr>
          <w:rFonts w:asciiTheme="minorHAnsi" w:hAnsiTheme="minorHAnsi"/>
          <w:sz w:val="18"/>
          <w:szCs w:val="18"/>
        </w:rPr>
        <w:t xml:space="preserve">David </w:t>
      </w:r>
      <w:proofErr w:type="spellStart"/>
      <w:r w:rsidRPr="00B31A2D">
        <w:rPr>
          <w:rFonts w:asciiTheme="minorHAnsi" w:hAnsiTheme="minorHAnsi"/>
          <w:sz w:val="18"/>
          <w:szCs w:val="18"/>
        </w:rPr>
        <w:t>Shambaugh</w:t>
      </w:r>
      <w:proofErr w:type="spellEnd"/>
      <w:r w:rsidRPr="00B31A2D">
        <w:rPr>
          <w:rFonts w:asciiTheme="minorHAnsi" w:hAnsiTheme="minorHAnsi"/>
          <w:sz w:val="18"/>
          <w:szCs w:val="18"/>
        </w:rPr>
        <w:t xml:space="preserve"> is a professor of political science and international affairs at the George Washington University, as well as a non-resident senior fellow at the Brookings Institution. David is regarded inside and outside China as an authority on China's foreign policy, military and security issues and Chinese politics, and has been cited in the state media. He is a regular media commentator, and has acted as an advisor to the United States government and several private foundations and corporations. He was formerly the editor of the China Quarterly, and is a member of the Council on Foreign Relations –“Sino-US relations: Divorce is not an option” – Straits Times - June 12</w:t>
      </w:r>
      <w:r w:rsidRPr="00B31A2D">
        <w:rPr>
          <w:rFonts w:asciiTheme="minorHAnsi" w:hAnsiTheme="minorHAnsi"/>
          <w:sz w:val="18"/>
          <w:szCs w:val="18"/>
          <w:vertAlign w:val="superscript"/>
        </w:rPr>
        <w:t>th</w:t>
      </w:r>
      <w:r w:rsidRPr="00B31A2D">
        <w:rPr>
          <w:rFonts w:asciiTheme="minorHAnsi" w:hAnsiTheme="minorHAnsi"/>
          <w:sz w:val="18"/>
          <w:szCs w:val="18"/>
        </w:rPr>
        <w:t xml:space="preserve"> </w:t>
      </w:r>
      <w:proofErr w:type="gramStart"/>
      <w:r w:rsidRPr="00B31A2D">
        <w:rPr>
          <w:rFonts w:asciiTheme="minorHAnsi" w:hAnsiTheme="minorHAnsi"/>
          <w:sz w:val="18"/>
          <w:szCs w:val="18"/>
        </w:rPr>
        <w:t>-  http</w:t>
      </w:r>
      <w:proofErr w:type="gramEnd"/>
      <w:r w:rsidRPr="00B31A2D">
        <w:rPr>
          <w:rFonts w:asciiTheme="minorHAnsi" w:hAnsiTheme="minorHAnsi"/>
          <w:sz w:val="18"/>
          <w:szCs w:val="18"/>
        </w:rPr>
        <w:t>://www.straitstimes.com/opinion/sino-us-relations-divorce-is-not-an-option</w:t>
      </w:r>
    </w:p>
    <w:p w14:paraId="69C31008" w14:textId="77777777" w:rsidR="00AD7AD1" w:rsidRPr="00B31A2D" w:rsidRDefault="00AD7AD1" w:rsidP="00AD7AD1">
      <w:pPr>
        <w:rPr>
          <w:rFonts w:asciiTheme="minorHAnsi" w:hAnsiTheme="minorHAnsi"/>
          <w:sz w:val="14"/>
        </w:rPr>
      </w:pPr>
      <w:r w:rsidRPr="001407D3">
        <w:rPr>
          <w:rStyle w:val="StyleUnderline"/>
          <w:rFonts w:asciiTheme="minorHAnsi" w:hAnsiTheme="minorHAnsi"/>
          <w:highlight w:val="green"/>
        </w:rPr>
        <w:t>Despite this overall macro climate</w:t>
      </w:r>
      <w:r w:rsidRPr="00B31A2D">
        <w:rPr>
          <w:rFonts w:asciiTheme="minorHAnsi" w:hAnsiTheme="minorHAnsi"/>
          <w:sz w:val="14"/>
        </w:rPr>
        <w:t xml:space="preserve"> </w:t>
      </w:r>
      <w:r w:rsidRPr="00B31A2D">
        <w:rPr>
          <w:rStyle w:val="StyleUnderline"/>
          <w:rFonts w:asciiTheme="minorHAnsi" w:hAnsiTheme="minorHAnsi"/>
        </w:rPr>
        <w:t>in the relationship</w:t>
      </w:r>
      <w:r w:rsidRPr="00B31A2D">
        <w:rPr>
          <w:rFonts w:asciiTheme="minorHAnsi" w:hAnsiTheme="minorHAnsi"/>
          <w:sz w:val="14"/>
        </w:rPr>
        <w:t xml:space="preserve">, </w:t>
      </w:r>
      <w:r w:rsidRPr="001407D3">
        <w:rPr>
          <w:rStyle w:val="StyleUnderline"/>
          <w:rFonts w:asciiTheme="minorHAnsi" w:hAnsiTheme="minorHAnsi"/>
          <w:highlight w:val="green"/>
        </w:rPr>
        <w:t>the US and China still have to coexist</w:t>
      </w:r>
      <w:r w:rsidRPr="00B31A2D">
        <w:rPr>
          <w:rFonts w:asciiTheme="minorHAnsi" w:hAnsiTheme="minorHAnsi"/>
          <w:sz w:val="14"/>
        </w:rPr>
        <w:t xml:space="preserve">, </w:t>
      </w:r>
      <w:r w:rsidRPr="001407D3">
        <w:rPr>
          <w:rStyle w:val="StyleUnderline"/>
          <w:rFonts w:asciiTheme="minorHAnsi" w:hAnsiTheme="minorHAnsi"/>
          <w:highlight w:val="green"/>
        </w:rPr>
        <w:t>and</w:t>
      </w:r>
      <w:r w:rsidRPr="00B31A2D">
        <w:rPr>
          <w:rStyle w:val="StyleUnderline"/>
          <w:rFonts w:asciiTheme="minorHAnsi" w:hAnsiTheme="minorHAnsi"/>
        </w:rPr>
        <w:t xml:space="preserve"> </w:t>
      </w:r>
      <w:r w:rsidRPr="00B31A2D">
        <w:rPr>
          <w:rFonts w:asciiTheme="minorHAnsi" w:hAnsiTheme="minorHAnsi"/>
          <w:sz w:val="14"/>
        </w:rPr>
        <w:t xml:space="preserve">to </w:t>
      </w:r>
      <w:r w:rsidRPr="001407D3">
        <w:rPr>
          <w:rStyle w:val="StyleUnderline"/>
          <w:rFonts w:asciiTheme="minorHAnsi" w:hAnsiTheme="minorHAnsi"/>
          <w:highlight w:val="green"/>
        </w:rPr>
        <w:t>do so peacefully if at all possible</w:t>
      </w:r>
      <w:r w:rsidRPr="00B31A2D">
        <w:rPr>
          <w:rFonts w:asciiTheme="minorHAnsi" w:hAnsiTheme="minorHAnsi"/>
          <w:sz w:val="14"/>
        </w:rPr>
        <w:t xml:space="preserve">. </w:t>
      </w:r>
      <w:r w:rsidRPr="001407D3">
        <w:rPr>
          <w:rStyle w:val="StyleUnderline"/>
          <w:rFonts w:asciiTheme="minorHAnsi" w:hAnsiTheme="minorHAnsi"/>
          <w:highlight w:val="green"/>
        </w:rPr>
        <w:t>We have business to do with each other</w:t>
      </w:r>
      <w:r w:rsidRPr="00B31A2D">
        <w:rPr>
          <w:rStyle w:val="StyleUnderline"/>
          <w:rFonts w:asciiTheme="minorHAnsi" w:hAnsiTheme="minorHAnsi"/>
        </w:rPr>
        <w:t xml:space="preserve"> </w:t>
      </w:r>
      <w:r w:rsidRPr="00B31A2D">
        <w:rPr>
          <w:rFonts w:asciiTheme="minorHAnsi" w:hAnsiTheme="minorHAnsi"/>
          <w:sz w:val="14"/>
        </w:rPr>
        <w:t xml:space="preserve">- </w:t>
      </w:r>
      <w:r w:rsidRPr="001407D3">
        <w:rPr>
          <w:rStyle w:val="StyleUnderline"/>
          <w:rFonts w:asciiTheme="minorHAnsi" w:hAnsiTheme="minorHAnsi"/>
          <w:highlight w:val="green"/>
        </w:rPr>
        <w:t>both commercial and diplomatic</w:t>
      </w:r>
      <w:r w:rsidRPr="00B31A2D">
        <w:rPr>
          <w:rFonts w:asciiTheme="minorHAnsi" w:hAnsiTheme="minorHAnsi"/>
          <w:sz w:val="14"/>
        </w:rPr>
        <w:t xml:space="preserve"> business. Perhaps </w:t>
      </w:r>
      <w:r w:rsidRPr="001407D3">
        <w:rPr>
          <w:rStyle w:val="Emphasis"/>
          <w:rFonts w:asciiTheme="minorHAnsi" w:hAnsiTheme="minorHAnsi"/>
          <w:highlight w:val="green"/>
        </w:rPr>
        <w:t>the most immediate opportunity</w:t>
      </w:r>
      <w:r w:rsidRPr="00B31A2D">
        <w:rPr>
          <w:rFonts w:asciiTheme="minorHAnsi" w:hAnsiTheme="minorHAnsi"/>
          <w:sz w:val="14"/>
        </w:rPr>
        <w:t xml:space="preserve"> - </w:t>
      </w:r>
      <w:r w:rsidRPr="001407D3">
        <w:rPr>
          <w:rStyle w:val="Emphasis"/>
          <w:rFonts w:asciiTheme="minorHAnsi" w:hAnsiTheme="minorHAnsi"/>
          <w:highlight w:val="green"/>
        </w:rPr>
        <w:t xml:space="preserve">and one that would give an </w:t>
      </w:r>
      <w:r w:rsidRPr="001407D3">
        <w:rPr>
          <w:rStyle w:val="Emphasis"/>
          <w:rFonts w:asciiTheme="minorHAnsi" w:hAnsiTheme="minorHAnsi"/>
          <w:highlight w:val="green"/>
        </w:rPr>
        <w:lastRenderedPageBreak/>
        <w:t>enormous boost to the relationship</w:t>
      </w:r>
      <w:r w:rsidRPr="00B31A2D">
        <w:rPr>
          <w:rFonts w:asciiTheme="minorHAnsi" w:hAnsiTheme="minorHAnsi"/>
          <w:sz w:val="14"/>
        </w:rPr>
        <w:t xml:space="preserve"> </w:t>
      </w:r>
      <w:r w:rsidRPr="001407D3">
        <w:rPr>
          <w:rStyle w:val="StyleUnderline"/>
          <w:rFonts w:asciiTheme="minorHAnsi" w:hAnsiTheme="minorHAnsi"/>
          <w:highlight w:val="green"/>
        </w:rPr>
        <w:t>- would be</w:t>
      </w:r>
      <w:r w:rsidRPr="00B31A2D">
        <w:rPr>
          <w:rFonts w:asciiTheme="minorHAnsi" w:hAnsiTheme="minorHAnsi"/>
          <w:sz w:val="14"/>
        </w:rPr>
        <w:t xml:space="preserve"> the </w:t>
      </w:r>
      <w:r w:rsidRPr="001407D3">
        <w:rPr>
          <w:rStyle w:val="StyleUnderline"/>
          <w:rFonts w:asciiTheme="minorHAnsi" w:hAnsiTheme="minorHAnsi"/>
          <w:highlight w:val="green"/>
        </w:rPr>
        <w:t xml:space="preserve">conclusion of a </w:t>
      </w:r>
      <w:r w:rsidRPr="001407D3">
        <w:rPr>
          <w:rStyle w:val="Emphasis"/>
          <w:rFonts w:asciiTheme="minorHAnsi" w:hAnsiTheme="minorHAnsi"/>
          <w:highlight w:val="green"/>
        </w:rPr>
        <w:t>b</w:t>
      </w:r>
      <w:r w:rsidRPr="00B31A2D">
        <w:rPr>
          <w:rStyle w:val="StyleUnderline"/>
          <w:rFonts w:asciiTheme="minorHAnsi" w:hAnsiTheme="minorHAnsi"/>
        </w:rPr>
        <w:t>ilateral</w:t>
      </w:r>
      <w:r w:rsidRPr="001407D3">
        <w:rPr>
          <w:rStyle w:val="StyleUnderline"/>
          <w:rFonts w:asciiTheme="minorHAnsi" w:hAnsiTheme="minorHAnsi"/>
          <w:highlight w:val="green"/>
        </w:rPr>
        <w:t xml:space="preserve"> </w:t>
      </w:r>
      <w:r w:rsidRPr="001407D3">
        <w:rPr>
          <w:rStyle w:val="Emphasis"/>
          <w:rFonts w:asciiTheme="minorHAnsi" w:hAnsiTheme="minorHAnsi"/>
          <w:highlight w:val="green"/>
        </w:rPr>
        <w:t>i</w:t>
      </w:r>
      <w:r w:rsidRPr="00B31A2D">
        <w:rPr>
          <w:rStyle w:val="StyleUnderline"/>
          <w:rFonts w:asciiTheme="minorHAnsi" w:hAnsiTheme="minorHAnsi"/>
        </w:rPr>
        <w:t xml:space="preserve">nvestment </w:t>
      </w:r>
      <w:r w:rsidRPr="001407D3">
        <w:rPr>
          <w:rStyle w:val="Emphasis"/>
          <w:rFonts w:asciiTheme="minorHAnsi" w:hAnsiTheme="minorHAnsi"/>
          <w:highlight w:val="green"/>
        </w:rPr>
        <w:t>t</w:t>
      </w:r>
      <w:r w:rsidRPr="00B31A2D">
        <w:rPr>
          <w:rStyle w:val="StyleUnderline"/>
          <w:rFonts w:asciiTheme="minorHAnsi" w:hAnsiTheme="minorHAnsi"/>
        </w:rPr>
        <w:t>reaty</w:t>
      </w:r>
      <w:r w:rsidRPr="001407D3">
        <w:rPr>
          <w:rStyle w:val="StyleUnderline"/>
          <w:rFonts w:asciiTheme="minorHAnsi" w:hAnsiTheme="minorHAnsi"/>
          <w:highlight w:val="green"/>
        </w:rPr>
        <w:t>.</w:t>
      </w:r>
      <w:r w:rsidRPr="00B31A2D">
        <w:rPr>
          <w:rFonts w:asciiTheme="minorHAnsi" w:hAnsiTheme="minorHAnsi"/>
          <w:sz w:val="14"/>
        </w:rPr>
        <w:t xml:space="preserve"> But negotiating this treaty is hung up in the queue behind the Trans-Pacific Partnership agreement. Given the difficulty the White House is having getting that agreement </w:t>
      </w:r>
      <w:proofErr w:type="spellStart"/>
      <w:r w:rsidRPr="00B31A2D">
        <w:rPr>
          <w:rFonts w:asciiTheme="minorHAnsi" w:hAnsiTheme="minorHAnsi"/>
          <w:sz w:val="14"/>
        </w:rPr>
        <w:t>finalised</w:t>
      </w:r>
      <w:proofErr w:type="spellEnd"/>
      <w:r w:rsidRPr="00B31A2D">
        <w:rPr>
          <w:rFonts w:asciiTheme="minorHAnsi" w:hAnsiTheme="minorHAnsi"/>
          <w:sz w:val="14"/>
        </w:rPr>
        <w:t xml:space="preserve"> and through Congress, there may be little appetite in Washington to conclude an investment treaty with China this year. Also high on the agenda at present is the real need to forge practical cooperation on a number of so-called "global governance" issues, including North Korea, Iran, the Islamic State in Iraq and Syria, Afghanistan, counterterrorism, anti-piracy, climate change, maritime security, economic stability, energy security, sea-lane security, and setting global rules for cyber activity. To date, China has been extremely reluctant to collaborate openly with the US on such global governance issues, but now it possibly seems more feasible. This is because President Xi has personally endorsed more "proactive diplomacy" by China in the global governance arena. This will not solve the problems in US-China relations, but it will help. The upcoming Strategic and Economic Dialogue and </w:t>
      </w:r>
      <w:proofErr w:type="spellStart"/>
      <w:r w:rsidRPr="00B31A2D">
        <w:rPr>
          <w:rFonts w:asciiTheme="minorHAnsi" w:hAnsiTheme="minorHAnsi"/>
          <w:sz w:val="14"/>
        </w:rPr>
        <w:t>Mr</w:t>
      </w:r>
      <w:proofErr w:type="spellEnd"/>
      <w:r w:rsidRPr="00B31A2D">
        <w:rPr>
          <w:rFonts w:asciiTheme="minorHAnsi" w:hAnsiTheme="minorHAnsi"/>
          <w:sz w:val="14"/>
        </w:rPr>
        <w:t xml:space="preserve"> Xi's September state visit to Washington are golden opportunities to discuss these issues, try to forge tangible cooperation, and arrest the negative dynamic in the relationship. The question is whether it will be temporary again, or a real "floor" can be put beneath the relationship. If the past is any indicator, we should not expect too much. </w:t>
      </w:r>
      <w:r w:rsidRPr="001407D3">
        <w:rPr>
          <w:rStyle w:val="StyleUnderline"/>
          <w:rFonts w:asciiTheme="minorHAnsi" w:hAnsiTheme="minorHAnsi"/>
          <w:highlight w:val="green"/>
        </w:rPr>
        <w:t>What worries</w:t>
      </w:r>
      <w:r w:rsidRPr="00B31A2D">
        <w:rPr>
          <w:rFonts w:asciiTheme="minorHAnsi" w:hAnsiTheme="minorHAnsi"/>
          <w:sz w:val="14"/>
        </w:rPr>
        <w:t xml:space="preserve"> me </w:t>
      </w:r>
      <w:r w:rsidRPr="001407D3">
        <w:rPr>
          <w:rStyle w:val="StyleUnderline"/>
          <w:rFonts w:asciiTheme="minorHAnsi" w:hAnsiTheme="minorHAnsi"/>
          <w:highlight w:val="green"/>
        </w:rPr>
        <w:t xml:space="preserve">is that in this increasingly negative </w:t>
      </w:r>
      <w:r w:rsidRPr="00B31A2D">
        <w:rPr>
          <w:rStyle w:val="StyleUnderline"/>
          <w:rFonts w:asciiTheme="minorHAnsi" w:hAnsiTheme="minorHAnsi"/>
        </w:rPr>
        <w:t xml:space="preserve">and suspicious </w:t>
      </w:r>
      <w:r w:rsidRPr="001407D3">
        <w:rPr>
          <w:rStyle w:val="StyleUnderline"/>
          <w:rFonts w:asciiTheme="minorHAnsi" w:hAnsiTheme="minorHAnsi"/>
          <w:highlight w:val="green"/>
        </w:rPr>
        <w:t>atmosphere</w:t>
      </w:r>
      <w:r w:rsidRPr="00B31A2D">
        <w:rPr>
          <w:rFonts w:asciiTheme="minorHAnsi" w:hAnsiTheme="minorHAnsi"/>
          <w:sz w:val="14"/>
        </w:rPr>
        <w:t xml:space="preserve">, </w:t>
      </w:r>
      <w:r w:rsidRPr="001407D3">
        <w:rPr>
          <w:rStyle w:val="Emphasis"/>
          <w:rFonts w:asciiTheme="minorHAnsi" w:hAnsiTheme="minorHAnsi"/>
          <w:highlight w:val="green"/>
        </w:rPr>
        <w:t>"tests of credibility" will increase</w:t>
      </w:r>
      <w:r w:rsidRPr="00B31A2D">
        <w:rPr>
          <w:rFonts w:asciiTheme="minorHAnsi" w:hAnsiTheme="minorHAnsi"/>
          <w:sz w:val="14"/>
        </w:rPr>
        <w:t xml:space="preserve">. The best we can probably hope for over the next two to three years - as President Obama becomes a lame duck and the election cycle stimulates more heated rhetoric about China - is tactical management of the relationship, with sensitivity to each side's "red lines" and "core interests", while hoping that no "wild card" events occur. </w:t>
      </w:r>
      <w:r w:rsidRPr="001407D3">
        <w:rPr>
          <w:rStyle w:val="StyleUnderline"/>
          <w:rFonts w:asciiTheme="minorHAnsi" w:hAnsiTheme="minorHAnsi"/>
          <w:highlight w:val="green"/>
        </w:rPr>
        <w:t>This could include</w:t>
      </w:r>
      <w:r w:rsidRPr="00B31A2D">
        <w:rPr>
          <w:rFonts w:asciiTheme="minorHAnsi" w:hAnsiTheme="minorHAnsi"/>
          <w:sz w:val="14"/>
        </w:rPr>
        <w:t xml:space="preserve"> </w:t>
      </w:r>
      <w:r w:rsidRPr="001407D3">
        <w:rPr>
          <w:rStyle w:val="StyleUnderline"/>
          <w:rFonts w:asciiTheme="minorHAnsi" w:hAnsiTheme="minorHAnsi"/>
          <w:highlight w:val="green"/>
        </w:rPr>
        <w:t>a</w:t>
      </w:r>
      <w:r w:rsidRPr="00B31A2D">
        <w:rPr>
          <w:rFonts w:asciiTheme="minorHAnsi" w:hAnsiTheme="minorHAnsi"/>
          <w:sz w:val="14"/>
        </w:rPr>
        <w:t xml:space="preserve">nother </w:t>
      </w:r>
      <w:r w:rsidRPr="001407D3">
        <w:rPr>
          <w:rStyle w:val="Emphasis"/>
          <w:rFonts w:asciiTheme="minorHAnsi" w:hAnsiTheme="minorHAnsi"/>
          <w:highlight w:val="green"/>
        </w:rPr>
        <w:t>military incident in the air or at sea</w:t>
      </w:r>
      <w:r w:rsidRPr="00B31A2D">
        <w:rPr>
          <w:rFonts w:asciiTheme="minorHAnsi" w:hAnsiTheme="minorHAnsi"/>
          <w:sz w:val="14"/>
        </w:rPr>
        <w:t xml:space="preserve">, or renewed tension over Taiwan. Even </w:t>
      </w:r>
      <w:r w:rsidRPr="001407D3">
        <w:rPr>
          <w:rStyle w:val="StyleUnderline"/>
          <w:rFonts w:asciiTheme="minorHAnsi" w:hAnsiTheme="minorHAnsi"/>
          <w:highlight w:val="green"/>
        </w:rPr>
        <w:t xml:space="preserve">the current situation in the South China Sea </w:t>
      </w:r>
      <w:r w:rsidRPr="001407D3">
        <w:rPr>
          <w:rStyle w:val="Emphasis"/>
          <w:rFonts w:asciiTheme="minorHAnsi" w:hAnsiTheme="minorHAnsi"/>
          <w:highlight w:val="green"/>
        </w:rPr>
        <w:t xml:space="preserve">has real potential to </w:t>
      </w:r>
      <w:proofErr w:type="spellStart"/>
      <w:r w:rsidRPr="001407D3">
        <w:rPr>
          <w:rStyle w:val="Emphasis"/>
          <w:rFonts w:asciiTheme="minorHAnsi" w:hAnsiTheme="minorHAnsi"/>
          <w:highlight w:val="green"/>
        </w:rPr>
        <w:t>haemorrhage</w:t>
      </w:r>
      <w:proofErr w:type="spellEnd"/>
      <w:r w:rsidRPr="00B31A2D">
        <w:rPr>
          <w:rFonts w:asciiTheme="minorHAnsi" w:hAnsiTheme="minorHAnsi"/>
          <w:sz w:val="14"/>
        </w:rPr>
        <w:t xml:space="preserve">, as China is not going to stop its island- building activities and hence will not meet American demands that it do so. </w:t>
      </w:r>
      <w:proofErr w:type="gramStart"/>
      <w:r w:rsidRPr="00B31A2D">
        <w:rPr>
          <w:rFonts w:asciiTheme="minorHAnsi" w:hAnsiTheme="minorHAnsi"/>
          <w:sz w:val="14"/>
        </w:rPr>
        <w:t xml:space="preserve">Or if China, having fortified the islands, proclaims an air </w:t>
      </w:r>
      <w:proofErr w:type="spellStart"/>
      <w:r w:rsidRPr="00B31A2D">
        <w:rPr>
          <w:rFonts w:asciiTheme="minorHAnsi" w:hAnsiTheme="minorHAnsi"/>
          <w:sz w:val="14"/>
        </w:rPr>
        <w:t>defence</w:t>
      </w:r>
      <w:proofErr w:type="spellEnd"/>
      <w:r w:rsidRPr="00B31A2D">
        <w:rPr>
          <w:rFonts w:asciiTheme="minorHAnsi" w:hAnsiTheme="minorHAnsi"/>
          <w:sz w:val="14"/>
        </w:rPr>
        <w:t xml:space="preserve"> identification zone over the South China Sea.</w:t>
      </w:r>
      <w:proofErr w:type="gramEnd"/>
      <w:r w:rsidRPr="00B31A2D">
        <w:rPr>
          <w:rFonts w:asciiTheme="minorHAnsi" w:hAnsiTheme="minorHAnsi"/>
          <w:sz w:val="14"/>
        </w:rPr>
        <w:t xml:space="preserve"> What is Washington to do then? </w:t>
      </w:r>
      <w:r w:rsidRPr="001407D3">
        <w:rPr>
          <w:rStyle w:val="Emphasis"/>
          <w:rFonts w:asciiTheme="minorHAnsi" w:hAnsiTheme="minorHAnsi"/>
          <w:highlight w:val="green"/>
        </w:rPr>
        <w:t>The potential for military confrontation is not insignificant.</w:t>
      </w:r>
      <w:r w:rsidRPr="00B31A2D">
        <w:rPr>
          <w:rStyle w:val="Emphasis"/>
          <w:rFonts w:asciiTheme="minorHAnsi" w:hAnsiTheme="minorHAnsi"/>
        </w:rPr>
        <w:t xml:space="preserve"> </w:t>
      </w:r>
      <w:r w:rsidRPr="001407D3">
        <w:rPr>
          <w:rStyle w:val="StyleUnderline"/>
          <w:rFonts w:asciiTheme="minorHAnsi" w:hAnsiTheme="minorHAnsi"/>
          <w:highlight w:val="green"/>
        </w:rPr>
        <w:t>So,</w:t>
      </w:r>
      <w:r w:rsidRPr="00B31A2D">
        <w:rPr>
          <w:rStyle w:val="StyleUnderline"/>
          <w:rFonts w:asciiTheme="minorHAnsi" w:hAnsiTheme="minorHAnsi"/>
        </w:rPr>
        <w:t xml:space="preserve"> looking to the future</w:t>
      </w:r>
      <w:r w:rsidRPr="00B31A2D">
        <w:rPr>
          <w:rFonts w:asciiTheme="minorHAnsi" w:hAnsiTheme="minorHAnsi"/>
          <w:sz w:val="14"/>
        </w:rPr>
        <w:t xml:space="preserve">, </w:t>
      </w:r>
      <w:r w:rsidRPr="001407D3">
        <w:rPr>
          <w:rStyle w:val="StyleUnderline"/>
          <w:rFonts w:asciiTheme="minorHAnsi" w:hAnsiTheme="minorHAnsi"/>
          <w:highlight w:val="green"/>
        </w:rPr>
        <w:t>the key responsibility for both countries is to</w:t>
      </w:r>
      <w:r w:rsidRPr="00B31A2D">
        <w:rPr>
          <w:rFonts w:asciiTheme="minorHAnsi" w:hAnsiTheme="minorHAnsi"/>
          <w:sz w:val="14"/>
        </w:rPr>
        <w:t xml:space="preserve"> learn how </w:t>
      </w:r>
      <w:r w:rsidRPr="001407D3">
        <w:rPr>
          <w:rStyle w:val="StyleUnderline"/>
          <w:rFonts w:asciiTheme="minorHAnsi" w:hAnsiTheme="minorHAnsi"/>
          <w:highlight w:val="green"/>
        </w:rPr>
        <w:t>to manage competition</w:t>
      </w:r>
      <w:r w:rsidRPr="00B31A2D">
        <w:rPr>
          <w:rFonts w:asciiTheme="minorHAnsi" w:hAnsiTheme="minorHAnsi"/>
          <w:sz w:val="14"/>
        </w:rPr>
        <w:t xml:space="preserve">, </w:t>
      </w:r>
      <w:r w:rsidRPr="001407D3">
        <w:rPr>
          <w:rStyle w:val="StyleUnderline"/>
          <w:rFonts w:asciiTheme="minorHAnsi" w:hAnsiTheme="minorHAnsi"/>
          <w:highlight w:val="green"/>
        </w:rPr>
        <w:t xml:space="preserve">keep it from edging towards the </w:t>
      </w:r>
      <w:proofErr w:type="spellStart"/>
      <w:r w:rsidRPr="001407D3">
        <w:rPr>
          <w:rStyle w:val="StyleUnderline"/>
          <w:rFonts w:asciiTheme="minorHAnsi" w:hAnsiTheme="minorHAnsi"/>
          <w:highlight w:val="green"/>
        </w:rPr>
        <w:t>conflictual</w:t>
      </w:r>
      <w:proofErr w:type="spellEnd"/>
      <w:r w:rsidRPr="001407D3">
        <w:rPr>
          <w:rStyle w:val="StyleUnderline"/>
          <w:rFonts w:asciiTheme="minorHAnsi" w:hAnsiTheme="minorHAnsi"/>
          <w:highlight w:val="green"/>
        </w:rPr>
        <w:t xml:space="preserve"> end of the spectrum, while trying to expand the zone of practical cooperation.</w:t>
      </w:r>
    </w:p>
    <w:p w14:paraId="7B4AF65E" w14:textId="77777777" w:rsidR="00AD7AD1" w:rsidRPr="00B31A2D" w:rsidRDefault="00AD7AD1" w:rsidP="00AD7AD1">
      <w:pPr>
        <w:rPr>
          <w:rFonts w:asciiTheme="minorHAnsi" w:hAnsiTheme="minorHAnsi"/>
        </w:rPr>
      </w:pPr>
    </w:p>
    <w:p w14:paraId="05DA70D5" w14:textId="77777777" w:rsidR="00AD7AD1" w:rsidRPr="00B31A2D" w:rsidRDefault="00AD7AD1" w:rsidP="00AD7AD1">
      <w:pPr>
        <w:pStyle w:val="Heading4"/>
      </w:pPr>
      <w:r w:rsidRPr="00B31A2D">
        <w:t>SCS conflict causes huge death tolls.</w:t>
      </w:r>
    </w:p>
    <w:p w14:paraId="28275872" w14:textId="77777777" w:rsidR="00AD7AD1" w:rsidRPr="00B31A2D" w:rsidRDefault="00AD7AD1" w:rsidP="00AD7AD1">
      <w:pPr>
        <w:rPr>
          <w:rFonts w:asciiTheme="minorHAnsi" w:hAnsiTheme="minorHAnsi"/>
        </w:rPr>
      </w:pPr>
      <w:proofErr w:type="spellStart"/>
      <w:r w:rsidRPr="00B31A2D">
        <w:rPr>
          <w:rStyle w:val="Heading4Char"/>
          <w:rFonts w:asciiTheme="minorHAnsi" w:hAnsiTheme="minorHAnsi"/>
        </w:rPr>
        <w:t>Wittner</w:t>
      </w:r>
      <w:proofErr w:type="spellEnd"/>
      <w:r w:rsidRPr="00B31A2D">
        <w:rPr>
          <w:rStyle w:val="Heading4Char"/>
          <w:rFonts w:asciiTheme="minorHAnsi" w:hAnsiTheme="minorHAnsi"/>
        </w:rPr>
        <w:t xml:space="preserve"> ‘11</w:t>
      </w:r>
      <w:r w:rsidRPr="00B31A2D">
        <w:rPr>
          <w:rFonts w:asciiTheme="minorHAnsi" w:hAnsiTheme="minorHAnsi"/>
        </w:rPr>
        <w:t xml:space="preserve"> </w:t>
      </w:r>
    </w:p>
    <w:p w14:paraId="0878E8AE" w14:textId="77777777" w:rsidR="00AD7AD1" w:rsidRPr="00B31A2D" w:rsidRDefault="00AD7AD1" w:rsidP="00AD7AD1">
      <w:pPr>
        <w:rPr>
          <w:rFonts w:asciiTheme="minorHAnsi" w:hAnsiTheme="minorHAnsi"/>
          <w:sz w:val="18"/>
          <w:szCs w:val="18"/>
        </w:rPr>
      </w:pPr>
      <w:r w:rsidRPr="00B31A2D">
        <w:rPr>
          <w:rFonts w:asciiTheme="minorHAnsi" w:hAnsiTheme="minorHAnsi"/>
          <w:sz w:val="18"/>
          <w:szCs w:val="18"/>
        </w:rPr>
        <w:t xml:space="preserve">(Lawrence S. </w:t>
      </w:r>
      <w:proofErr w:type="spellStart"/>
      <w:r w:rsidRPr="00B31A2D">
        <w:rPr>
          <w:rFonts w:asciiTheme="minorHAnsi" w:hAnsiTheme="minorHAnsi"/>
          <w:sz w:val="18"/>
          <w:szCs w:val="18"/>
        </w:rPr>
        <w:t>Wittner</w:t>
      </w:r>
      <w:proofErr w:type="spellEnd"/>
      <w:r w:rsidRPr="00B31A2D">
        <w:rPr>
          <w:rFonts w:asciiTheme="minorHAnsi" w:hAnsiTheme="minorHAnsi"/>
          <w:sz w:val="18"/>
          <w:szCs w:val="18"/>
        </w:rPr>
        <w:t xml:space="preserve">, Emeritus Professor of History at the State University of New York/Albany, </w:t>
      </w:r>
      <w:proofErr w:type="spellStart"/>
      <w:r w:rsidRPr="00B31A2D">
        <w:rPr>
          <w:rFonts w:asciiTheme="minorHAnsi" w:hAnsiTheme="minorHAnsi"/>
          <w:sz w:val="18"/>
          <w:szCs w:val="18"/>
        </w:rPr>
        <w:t>Wittner</w:t>
      </w:r>
      <w:proofErr w:type="spellEnd"/>
      <w:r w:rsidRPr="00B31A2D">
        <w:rPr>
          <w:rFonts w:asciiTheme="minorHAnsi" w:hAnsiTheme="minorHAnsi"/>
          <w:sz w:val="18"/>
          <w:szCs w:val="18"/>
        </w:rPr>
        <w:t xml:space="preserve"> is the author of eight books, the editor or co-editor of another four, and the author of over 250 published articles and book reviews. From 1984 to 1987, he edited Peace &amp; Change, a journal of peace research</w:t>
      </w:r>
      <w:proofErr w:type="gramStart"/>
      <w:r w:rsidRPr="00B31A2D">
        <w:rPr>
          <w:rFonts w:asciiTheme="minorHAnsi" w:hAnsiTheme="minorHAnsi"/>
          <w:sz w:val="18"/>
          <w:szCs w:val="18"/>
        </w:rPr>
        <w:t>.,</w:t>
      </w:r>
      <w:proofErr w:type="gramEnd"/>
      <w:r w:rsidRPr="00B31A2D">
        <w:rPr>
          <w:rFonts w:asciiTheme="minorHAnsi" w:hAnsiTheme="minorHAnsi"/>
          <w:sz w:val="18"/>
          <w:szCs w:val="18"/>
        </w:rPr>
        <w:t xml:space="preserve"> 11/28/2011, "Is a Nuclear War With China Possible?",  </w:t>
      </w:r>
      <w:hyperlink r:id="rId7" w:history="1">
        <w:r w:rsidRPr="00B31A2D">
          <w:rPr>
            <w:rFonts w:asciiTheme="minorHAnsi" w:hAnsiTheme="minorHAnsi"/>
            <w:sz w:val="18"/>
            <w:szCs w:val="18"/>
          </w:rPr>
          <w:t>www.huntingtonnews.net/14446</w:t>
        </w:r>
      </w:hyperlink>
      <w:r w:rsidRPr="00B31A2D">
        <w:rPr>
          <w:rFonts w:asciiTheme="minorHAnsi" w:hAnsiTheme="minorHAnsi"/>
          <w:sz w:val="18"/>
          <w:szCs w:val="18"/>
        </w:rPr>
        <w:t>)</w:t>
      </w:r>
    </w:p>
    <w:p w14:paraId="218317D5" w14:textId="77777777" w:rsidR="00AD7AD1" w:rsidRPr="00B31A2D" w:rsidRDefault="00AD7AD1" w:rsidP="00AD7AD1">
      <w:pPr>
        <w:rPr>
          <w:rStyle w:val="Emphasis"/>
          <w:rFonts w:asciiTheme="minorHAnsi" w:hAnsiTheme="minorHAnsi"/>
          <w:b w:val="0"/>
        </w:rPr>
      </w:pPr>
    </w:p>
    <w:p w14:paraId="3D35F7D5" w14:textId="77777777" w:rsidR="00AD7AD1" w:rsidRPr="006E3195" w:rsidRDefault="00AD7AD1" w:rsidP="00AD7AD1">
      <w:pPr>
        <w:rPr>
          <w:rFonts w:asciiTheme="minorHAnsi" w:hAnsiTheme="minorHAnsi"/>
        </w:rPr>
      </w:pPr>
      <w:r w:rsidRPr="001407D3">
        <w:rPr>
          <w:rStyle w:val="StyleUnderline"/>
          <w:rFonts w:asciiTheme="minorHAnsi" w:hAnsiTheme="minorHAnsi"/>
          <w:highlight w:val="green"/>
        </w:rPr>
        <w:t>While nuclear weapons exist</w:t>
      </w:r>
      <w:r w:rsidRPr="00B31A2D">
        <w:rPr>
          <w:rStyle w:val="StyleUnderline"/>
          <w:rFonts w:asciiTheme="minorHAnsi" w:hAnsiTheme="minorHAnsi"/>
        </w:rPr>
        <w:t xml:space="preserve">, </w:t>
      </w:r>
      <w:r w:rsidRPr="001407D3">
        <w:rPr>
          <w:rStyle w:val="StyleUnderline"/>
          <w:rFonts w:asciiTheme="minorHAnsi" w:hAnsiTheme="minorHAnsi"/>
          <w:highlight w:val="green"/>
        </w:rPr>
        <w:t>there remains a danger</w:t>
      </w:r>
      <w:r w:rsidRPr="00B31A2D">
        <w:rPr>
          <w:rStyle w:val="StyleUnderline"/>
          <w:rFonts w:asciiTheme="minorHAnsi" w:hAnsiTheme="minorHAnsi"/>
        </w:rPr>
        <w:t xml:space="preserve"> that </w:t>
      </w:r>
      <w:r w:rsidRPr="001407D3">
        <w:rPr>
          <w:rStyle w:val="StyleUnderline"/>
          <w:rFonts w:asciiTheme="minorHAnsi" w:hAnsiTheme="minorHAnsi"/>
          <w:highlight w:val="green"/>
        </w:rPr>
        <w:t>they will be used</w:t>
      </w:r>
      <w:r w:rsidRPr="00B31A2D">
        <w:rPr>
          <w:rFonts w:asciiTheme="minorHAnsi" w:hAnsiTheme="minorHAnsi"/>
        </w:rPr>
        <w:t xml:space="preserve">. After all, </w:t>
      </w:r>
      <w:r w:rsidRPr="00B31A2D">
        <w:rPr>
          <w:rStyle w:val="StyleUnderline"/>
          <w:rFonts w:asciiTheme="minorHAnsi" w:hAnsiTheme="minorHAnsi"/>
        </w:rPr>
        <w:t>for centuries national conflicts have led to wars, with nations employing their deadliest weapons</w:t>
      </w:r>
      <w:r w:rsidRPr="00B31A2D">
        <w:rPr>
          <w:rFonts w:asciiTheme="minorHAnsi" w:hAnsiTheme="minorHAnsi"/>
        </w:rPr>
        <w:t xml:space="preserve">. </w:t>
      </w:r>
      <w:r w:rsidRPr="00B31A2D">
        <w:rPr>
          <w:rStyle w:val="BoldUnderline"/>
          <w:rFonts w:asciiTheme="minorHAnsi" w:hAnsiTheme="minorHAnsi"/>
        </w:rPr>
        <w:t xml:space="preserve">The </w:t>
      </w:r>
      <w:r w:rsidRPr="001407D3">
        <w:rPr>
          <w:rStyle w:val="BoldUnderline"/>
          <w:rFonts w:asciiTheme="minorHAnsi" w:hAnsiTheme="minorHAnsi"/>
          <w:highlight w:val="green"/>
        </w:rPr>
        <w:t>current deterioration</w:t>
      </w:r>
      <w:r w:rsidRPr="00B31A2D">
        <w:rPr>
          <w:rStyle w:val="BoldUnderline"/>
          <w:rFonts w:asciiTheme="minorHAnsi" w:hAnsiTheme="minorHAnsi"/>
        </w:rPr>
        <w:t xml:space="preserve"> </w:t>
      </w:r>
      <w:r w:rsidRPr="001407D3">
        <w:rPr>
          <w:rStyle w:val="BoldUnderline"/>
          <w:rFonts w:asciiTheme="minorHAnsi" w:hAnsiTheme="minorHAnsi"/>
          <w:highlight w:val="green"/>
        </w:rPr>
        <w:t>of U.S. relations with China might end up providing us with</w:t>
      </w:r>
      <w:r w:rsidRPr="00B31A2D">
        <w:rPr>
          <w:rStyle w:val="BoldUnderline"/>
          <w:rFonts w:asciiTheme="minorHAnsi" w:hAnsiTheme="minorHAnsi"/>
        </w:rPr>
        <w:t xml:space="preserve"> yet </w:t>
      </w:r>
      <w:r w:rsidRPr="001407D3">
        <w:rPr>
          <w:rStyle w:val="BoldUnderline"/>
          <w:rFonts w:asciiTheme="minorHAnsi" w:hAnsiTheme="minorHAnsi"/>
          <w:highlight w:val="green"/>
        </w:rPr>
        <w:t>an</w:t>
      </w:r>
      <w:r w:rsidRPr="00B31A2D">
        <w:rPr>
          <w:rStyle w:val="BoldUnderline"/>
          <w:rFonts w:asciiTheme="minorHAnsi" w:hAnsiTheme="minorHAnsi"/>
        </w:rPr>
        <w:t xml:space="preserve">other </w:t>
      </w:r>
      <w:r w:rsidRPr="001407D3">
        <w:rPr>
          <w:rStyle w:val="BoldUnderline"/>
          <w:rFonts w:asciiTheme="minorHAnsi" w:hAnsiTheme="minorHAnsi"/>
          <w:highlight w:val="green"/>
        </w:rPr>
        <w:t>example of this</w:t>
      </w:r>
      <w:r w:rsidRPr="00B31A2D">
        <w:rPr>
          <w:rStyle w:val="BoldUnderline"/>
          <w:rFonts w:asciiTheme="minorHAnsi" w:hAnsiTheme="minorHAnsi"/>
        </w:rPr>
        <w:t xml:space="preserve"> phenomenon</w:t>
      </w:r>
      <w:r w:rsidRPr="00B31A2D">
        <w:rPr>
          <w:rFonts w:asciiTheme="minorHAnsi" w:hAnsiTheme="minorHAnsi"/>
        </w:rPr>
        <w:t xml:space="preserve">. </w:t>
      </w:r>
      <w:r w:rsidRPr="001407D3">
        <w:rPr>
          <w:rStyle w:val="StyleUnderline"/>
          <w:rFonts w:asciiTheme="minorHAnsi" w:hAnsiTheme="minorHAnsi"/>
          <w:highlight w:val="green"/>
        </w:rPr>
        <w:t xml:space="preserve">The </w:t>
      </w:r>
      <w:r w:rsidRPr="001407D3">
        <w:rPr>
          <w:rStyle w:val="BoldUnderline"/>
          <w:rFonts w:asciiTheme="minorHAnsi" w:hAnsiTheme="minorHAnsi"/>
          <w:highlight w:val="green"/>
        </w:rPr>
        <w:t>gathering tension</w:t>
      </w:r>
      <w:r w:rsidRPr="001407D3">
        <w:rPr>
          <w:rStyle w:val="StyleUnderline"/>
          <w:rFonts w:asciiTheme="minorHAnsi" w:hAnsiTheme="minorHAnsi"/>
          <w:highlight w:val="green"/>
        </w:rPr>
        <w:t xml:space="preserve"> between the U</w:t>
      </w:r>
      <w:r w:rsidRPr="00B31A2D">
        <w:rPr>
          <w:rStyle w:val="StyleUnderline"/>
          <w:rFonts w:asciiTheme="minorHAnsi" w:hAnsiTheme="minorHAnsi"/>
        </w:rPr>
        <w:t xml:space="preserve">nited </w:t>
      </w:r>
      <w:r w:rsidRPr="001407D3">
        <w:rPr>
          <w:rStyle w:val="StyleUnderline"/>
          <w:rFonts w:asciiTheme="minorHAnsi" w:hAnsiTheme="minorHAnsi"/>
          <w:highlight w:val="green"/>
        </w:rPr>
        <w:t>S</w:t>
      </w:r>
      <w:r w:rsidRPr="00B31A2D">
        <w:rPr>
          <w:rStyle w:val="StyleUnderline"/>
          <w:rFonts w:asciiTheme="minorHAnsi" w:hAnsiTheme="minorHAnsi"/>
        </w:rPr>
        <w:t xml:space="preserve">tates </w:t>
      </w:r>
      <w:r w:rsidRPr="001407D3">
        <w:rPr>
          <w:rStyle w:val="StyleUnderline"/>
          <w:rFonts w:asciiTheme="minorHAnsi" w:hAnsiTheme="minorHAnsi"/>
          <w:highlight w:val="green"/>
        </w:rPr>
        <w:t xml:space="preserve">and China </w:t>
      </w:r>
      <w:r w:rsidRPr="001407D3">
        <w:rPr>
          <w:rStyle w:val="BoldUnderline"/>
          <w:rFonts w:asciiTheme="minorHAnsi" w:hAnsiTheme="minorHAnsi"/>
          <w:highlight w:val="green"/>
        </w:rPr>
        <w:t>is clear</w:t>
      </w:r>
      <w:r w:rsidRPr="00B31A2D">
        <w:rPr>
          <w:rStyle w:val="StyleUnderline"/>
          <w:rFonts w:asciiTheme="minorHAnsi" w:hAnsiTheme="minorHAnsi"/>
        </w:rPr>
        <w:t xml:space="preserve"> </w:t>
      </w:r>
      <w:r w:rsidRPr="00B31A2D">
        <w:rPr>
          <w:rFonts w:asciiTheme="minorHAnsi" w:hAnsiTheme="minorHAnsi"/>
        </w:rPr>
        <w:t xml:space="preserve">enough. Disturbed by China’s growing economic and military strength, </w:t>
      </w:r>
      <w:r w:rsidRPr="001407D3">
        <w:rPr>
          <w:rStyle w:val="BoldUnderline"/>
          <w:rFonts w:asciiTheme="minorHAnsi" w:hAnsiTheme="minorHAnsi"/>
          <w:highlight w:val="green"/>
        </w:rPr>
        <w:t>the U.S</w:t>
      </w:r>
      <w:r w:rsidRPr="001407D3">
        <w:rPr>
          <w:rStyle w:val="StyleUnderline"/>
          <w:rFonts w:asciiTheme="minorHAnsi" w:hAnsiTheme="minorHAnsi"/>
          <w:highlight w:val="green"/>
        </w:rPr>
        <w:t xml:space="preserve">. government recently </w:t>
      </w:r>
      <w:r w:rsidRPr="001407D3">
        <w:rPr>
          <w:rStyle w:val="BoldUnderline"/>
          <w:rFonts w:asciiTheme="minorHAnsi" w:hAnsiTheme="minorHAnsi"/>
          <w:highlight w:val="green"/>
        </w:rPr>
        <w:t>challenged China’s claims in the South China Sea</w:t>
      </w:r>
      <w:r w:rsidRPr="00B31A2D">
        <w:rPr>
          <w:rStyle w:val="BoldUnderline"/>
          <w:rFonts w:asciiTheme="minorHAnsi" w:hAnsiTheme="minorHAnsi"/>
        </w:rPr>
        <w:t>,</w:t>
      </w:r>
      <w:r w:rsidRPr="00B31A2D">
        <w:rPr>
          <w:rFonts w:asciiTheme="minorHAnsi" w:hAnsiTheme="minorHAnsi"/>
        </w:rPr>
        <w:t xml:space="preserve"> </w:t>
      </w:r>
      <w:r w:rsidRPr="00B31A2D">
        <w:rPr>
          <w:rStyle w:val="StyleUnderline"/>
          <w:rFonts w:asciiTheme="minorHAnsi" w:hAnsiTheme="minorHAnsi"/>
        </w:rPr>
        <w:t>increased</w:t>
      </w:r>
      <w:r w:rsidRPr="00B31A2D">
        <w:rPr>
          <w:rFonts w:asciiTheme="minorHAnsi" w:hAnsiTheme="minorHAnsi"/>
        </w:rPr>
        <w:t xml:space="preserve"> the U.S. </w:t>
      </w:r>
      <w:r w:rsidRPr="00B31A2D">
        <w:rPr>
          <w:rStyle w:val="StyleUnderline"/>
          <w:rFonts w:asciiTheme="minorHAnsi" w:hAnsiTheme="minorHAnsi"/>
        </w:rPr>
        <w:t>military presence</w:t>
      </w:r>
      <w:r w:rsidRPr="00B31A2D">
        <w:rPr>
          <w:rFonts w:asciiTheme="minorHAnsi" w:hAnsiTheme="minorHAnsi"/>
        </w:rPr>
        <w:t xml:space="preserve"> in Australia, </w:t>
      </w:r>
      <w:r w:rsidRPr="00B31A2D">
        <w:rPr>
          <w:rStyle w:val="StyleUnderline"/>
          <w:rFonts w:asciiTheme="minorHAnsi" w:hAnsiTheme="minorHAnsi"/>
        </w:rPr>
        <w:t>and deepened U.S. military ties with other nations in the Pacific region</w:t>
      </w:r>
      <w:r w:rsidRPr="00B31A2D">
        <w:rPr>
          <w:rFonts w:asciiTheme="minorHAnsi" w:hAnsiTheme="minorHAnsi"/>
        </w:rPr>
        <w:t xml:space="preserve">. According to Secretary of State Hillary Clinton, the United States was “asserting our own position as a Pacific power.” But </w:t>
      </w:r>
      <w:r w:rsidRPr="001407D3">
        <w:rPr>
          <w:rStyle w:val="StyleUnderline"/>
          <w:rFonts w:asciiTheme="minorHAnsi" w:hAnsiTheme="minorHAnsi"/>
          <w:highlight w:val="green"/>
        </w:rPr>
        <w:t>need this lead to nuclear war?</w:t>
      </w:r>
      <w:r w:rsidRPr="00B31A2D">
        <w:rPr>
          <w:rFonts w:asciiTheme="minorHAnsi" w:hAnsiTheme="minorHAnsi"/>
        </w:rPr>
        <w:t xml:space="preserve"> </w:t>
      </w:r>
      <w:r w:rsidRPr="00B31A2D">
        <w:rPr>
          <w:rStyle w:val="StyleUnderline"/>
          <w:rFonts w:asciiTheme="minorHAnsi" w:hAnsiTheme="minorHAnsi"/>
        </w:rPr>
        <w:t>Not necessarily</w:t>
      </w:r>
      <w:r w:rsidRPr="00B31A2D">
        <w:rPr>
          <w:rFonts w:asciiTheme="minorHAnsi" w:hAnsiTheme="minorHAnsi"/>
        </w:rPr>
        <w:t xml:space="preserve">. And </w:t>
      </w:r>
      <w:r w:rsidRPr="00B31A2D">
        <w:rPr>
          <w:rStyle w:val="StyleUnderline"/>
          <w:rFonts w:asciiTheme="minorHAnsi" w:hAnsiTheme="minorHAnsi"/>
        </w:rPr>
        <w:t>yet</w:t>
      </w:r>
      <w:r w:rsidRPr="00B31A2D">
        <w:rPr>
          <w:rFonts w:asciiTheme="minorHAnsi" w:hAnsiTheme="minorHAnsi"/>
        </w:rPr>
        <w:t xml:space="preserve">, </w:t>
      </w:r>
      <w:r w:rsidRPr="001407D3">
        <w:rPr>
          <w:rStyle w:val="Emphasis"/>
          <w:rFonts w:asciiTheme="minorHAnsi" w:hAnsiTheme="minorHAnsi"/>
          <w:highlight w:val="green"/>
        </w:rPr>
        <w:t>there are signs that it could</w:t>
      </w:r>
      <w:r w:rsidRPr="00B31A2D">
        <w:rPr>
          <w:rStyle w:val="Emphasis"/>
          <w:rFonts w:asciiTheme="minorHAnsi" w:hAnsiTheme="minorHAnsi"/>
        </w:rPr>
        <w:t>.</w:t>
      </w:r>
      <w:r w:rsidRPr="00B31A2D">
        <w:rPr>
          <w:rFonts w:asciiTheme="minorHAnsi" w:hAnsiTheme="minorHAnsi"/>
        </w:rPr>
        <w:t xml:space="preserve"> After all, </w:t>
      </w:r>
      <w:r w:rsidRPr="00B31A2D">
        <w:rPr>
          <w:rStyle w:val="BoldUnderline"/>
          <w:rFonts w:asciiTheme="minorHAnsi" w:hAnsiTheme="minorHAnsi"/>
        </w:rPr>
        <w:t xml:space="preserve">both the United States and China possess </w:t>
      </w:r>
      <w:r w:rsidRPr="00B31A2D">
        <w:rPr>
          <w:rStyle w:val="Emphasis"/>
          <w:rFonts w:asciiTheme="minorHAnsi" w:hAnsiTheme="minorHAnsi"/>
        </w:rPr>
        <w:t>large numbers of nuclear weapons.</w:t>
      </w:r>
      <w:r w:rsidRPr="00B31A2D">
        <w:rPr>
          <w:rFonts w:asciiTheme="minorHAnsi" w:hAnsiTheme="minorHAnsi"/>
        </w:rPr>
        <w:t xml:space="preserve"> </w:t>
      </w:r>
      <w:r w:rsidRPr="00B31A2D">
        <w:rPr>
          <w:rStyle w:val="StyleUnderline"/>
          <w:rFonts w:asciiTheme="minorHAnsi" w:hAnsiTheme="minorHAnsi"/>
        </w:rPr>
        <w:t>The U.S. government threatened to attack China with nuclear weapons during the Korean War and, later, during the conflict over the future of China’s offshore islands, Quemoy and Matsu</w:t>
      </w:r>
      <w:r w:rsidRPr="00B31A2D">
        <w:rPr>
          <w:rFonts w:asciiTheme="minorHAnsi" w:hAnsiTheme="minorHAnsi"/>
        </w:rPr>
        <w:t xml:space="preserve">. In the midst of the latter confrontation, President Dwight Eisenhower declared publicly, and chillingly, that U.S. nuclear weapons would “be used just exactly as you would use a bullet or anything else.” Of course, China didn’t have nuclear weapons then. Now that it does, perhaps the behavior of national leaders will be more temperate. But the loose nuclear threats of U.S. and Soviet government officials during the Cold War, when both nations had vast nuclear arsenals, should convince us that, even as the military ante is raised, nuclear </w:t>
      </w:r>
      <w:proofErr w:type="gramStart"/>
      <w:r w:rsidRPr="00B31A2D">
        <w:rPr>
          <w:rFonts w:asciiTheme="minorHAnsi" w:hAnsiTheme="minorHAnsi"/>
        </w:rPr>
        <w:t>saber-rattling</w:t>
      </w:r>
      <w:proofErr w:type="gramEnd"/>
      <w:r w:rsidRPr="00B31A2D">
        <w:rPr>
          <w:rFonts w:asciiTheme="minorHAnsi" w:hAnsiTheme="minorHAnsi"/>
        </w:rPr>
        <w:t xml:space="preserve"> persists. </w:t>
      </w:r>
      <w:r w:rsidRPr="001407D3">
        <w:rPr>
          <w:rStyle w:val="StyleUnderline"/>
          <w:rFonts w:asciiTheme="minorHAnsi" w:hAnsiTheme="minorHAnsi"/>
          <w:highlight w:val="green"/>
        </w:rPr>
        <w:t>Some</w:t>
      </w:r>
      <w:r w:rsidRPr="00B31A2D">
        <w:rPr>
          <w:rStyle w:val="StyleUnderline"/>
          <w:rFonts w:asciiTheme="minorHAnsi" w:hAnsiTheme="minorHAnsi"/>
        </w:rPr>
        <w:t xml:space="preserve"> pundits </w:t>
      </w:r>
      <w:r w:rsidRPr="001407D3">
        <w:rPr>
          <w:rStyle w:val="StyleUnderline"/>
          <w:rFonts w:asciiTheme="minorHAnsi" w:hAnsiTheme="minorHAnsi"/>
          <w:highlight w:val="green"/>
        </w:rPr>
        <w:t>argue that nuclear weapons prevent wars</w:t>
      </w:r>
      <w:r w:rsidRPr="00B31A2D">
        <w:rPr>
          <w:rStyle w:val="StyleUnderline"/>
          <w:rFonts w:asciiTheme="minorHAnsi" w:hAnsiTheme="minorHAnsi"/>
        </w:rPr>
        <w:t xml:space="preserve"> between nuclear-armed nations</w:t>
      </w:r>
      <w:r w:rsidRPr="00B31A2D">
        <w:rPr>
          <w:rFonts w:asciiTheme="minorHAnsi" w:hAnsiTheme="minorHAnsi"/>
        </w:rPr>
        <w:t xml:space="preserve">; and, admittedly, there haven’t been very many—at least not yet. </w:t>
      </w:r>
      <w:r w:rsidRPr="001407D3">
        <w:rPr>
          <w:rStyle w:val="StyleUnderline"/>
          <w:rFonts w:asciiTheme="minorHAnsi" w:hAnsiTheme="minorHAnsi"/>
          <w:highlight w:val="green"/>
        </w:rPr>
        <w:t xml:space="preserve">But the </w:t>
      </w:r>
      <w:proofErr w:type="spellStart"/>
      <w:r w:rsidRPr="001407D3">
        <w:rPr>
          <w:rStyle w:val="StyleUnderline"/>
          <w:rFonts w:asciiTheme="minorHAnsi" w:hAnsiTheme="minorHAnsi"/>
          <w:highlight w:val="green"/>
        </w:rPr>
        <w:t>Kargil</w:t>
      </w:r>
      <w:proofErr w:type="spellEnd"/>
      <w:r w:rsidRPr="001407D3">
        <w:rPr>
          <w:rStyle w:val="StyleUnderline"/>
          <w:rFonts w:asciiTheme="minorHAnsi" w:hAnsiTheme="minorHAnsi"/>
          <w:highlight w:val="green"/>
        </w:rPr>
        <w:t xml:space="preserve"> War</w:t>
      </w:r>
      <w:r w:rsidRPr="00B31A2D">
        <w:rPr>
          <w:rFonts w:asciiTheme="minorHAnsi" w:hAnsiTheme="minorHAnsi"/>
        </w:rPr>
        <w:t xml:space="preserve"> of 1999, </w:t>
      </w:r>
      <w:r w:rsidRPr="00B31A2D">
        <w:rPr>
          <w:rStyle w:val="StyleUnderline"/>
          <w:rFonts w:asciiTheme="minorHAnsi" w:hAnsiTheme="minorHAnsi"/>
        </w:rPr>
        <w:t>between</w:t>
      </w:r>
      <w:r w:rsidRPr="00B31A2D">
        <w:rPr>
          <w:rFonts w:asciiTheme="minorHAnsi" w:hAnsiTheme="minorHAnsi"/>
        </w:rPr>
        <w:t xml:space="preserve"> nuclear-armed </w:t>
      </w:r>
      <w:r w:rsidRPr="00B31A2D">
        <w:rPr>
          <w:rStyle w:val="StyleUnderline"/>
          <w:rFonts w:asciiTheme="minorHAnsi" w:hAnsiTheme="minorHAnsi"/>
        </w:rPr>
        <w:t>India and</w:t>
      </w:r>
      <w:r w:rsidRPr="00B31A2D">
        <w:rPr>
          <w:rFonts w:asciiTheme="minorHAnsi" w:hAnsiTheme="minorHAnsi"/>
        </w:rPr>
        <w:t xml:space="preserve"> nuclear-armed </w:t>
      </w:r>
      <w:r w:rsidRPr="00B31A2D">
        <w:rPr>
          <w:rStyle w:val="StyleUnderline"/>
          <w:rFonts w:asciiTheme="minorHAnsi" w:hAnsiTheme="minorHAnsi"/>
        </w:rPr>
        <w:t>Pakistan</w:t>
      </w:r>
      <w:r w:rsidRPr="00B31A2D">
        <w:rPr>
          <w:rFonts w:asciiTheme="minorHAnsi" w:hAnsiTheme="minorHAnsi"/>
        </w:rPr>
        <w:t xml:space="preserve">, </w:t>
      </w:r>
      <w:r w:rsidRPr="001407D3">
        <w:rPr>
          <w:rStyle w:val="StyleUnderline"/>
          <w:rFonts w:asciiTheme="minorHAnsi" w:hAnsiTheme="minorHAnsi"/>
          <w:highlight w:val="green"/>
        </w:rPr>
        <w:t xml:space="preserve">should convince us that such wars </w:t>
      </w:r>
      <w:proofErr w:type="gramStart"/>
      <w:r w:rsidRPr="001407D3">
        <w:rPr>
          <w:rStyle w:val="StyleUnderline"/>
          <w:rFonts w:asciiTheme="minorHAnsi" w:hAnsiTheme="minorHAnsi"/>
          <w:highlight w:val="green"/>
        </w:rPr>
        <w:t>can</w:t>
      </w:r>
      <w:proofErr w:type="gramEnd"/>
      <w:r w:rsidRPr="001407D3">
        <w:rPr>
          <w:rStyle w:val="StyleUnderline"/>
          <w:rFonts w:asciiTheme="minorHAnsi" w:hAnsiTheme="minorHAnsi"/>
          <w:highlight w:val="green"/>
        </w:rPr>
        <w:t xml:space="preserve"> occur</w:t>
      </w:r>
      <w:r w:rsidRPr="00B31A2D">
        <w:rPr>
          <w:rFonts w:asciiTheme="minorHAnsi" w:hAnsiTheme="minorHAnsi"/>
        </w:rPr>
        <w:t xml:space="preserve">. Indeed, </w:t>
      </w:r>
      <w:r w:rsidRPr="00B31A2D">
        <w:rPr>
          <w:rStyle w:val="StyleUnderline"/>
          <w:rFonts w:asciiTheme="minorHAnsi" w:hAnsiTheme="minorHAnsi"/>
        </w:rPr>
        <w:t>in that case, the conflict almost slipped into a nuclear war.</w:t>
      </w:r>
      <w:r w:rsidRPr="00B31A2D">
        <w:rPr>
          <w:rFonts w:asciiTheme="minorHAnsi" w:hAnsiTheme="minorHAnsi"/>
        </w:rPr>
        <w:t xml:space="preserve"> Pakistan’s foreign secretary threatened that, if the war escalated, his country felt free to use “any weapon” in its arsenal. During the conflict, Pakistan did move nuclear weapons toward its border, while India, it is claimed, readied its own nuclear missiles for an attack on Pakistan. At the least, though, </w:t>
      </w:r>
      <w:r w:rsidRPr="00B31A2D">
        <w:rPr>
          <w:rStyle w:val="StyleUnderline"/>
          <w:rFonts w:asciiTheme="minorHAnsi" w:hAnsiTheme="minorHAnsi"/>
        </w:rPr>
        <w:t>don’t nuclear weapons deter a nuclear attack</w:t>
      </w:r>
      <w:r w:rsidRPr="00B31A2D">
        <w:rPr>
          <w:rFonts w:asciiTheme="minorHAnsi" w:hAnsiTheme="minorHAnsi"/>
        </w:rPr>
        <w:t xml:space="preserve">? Do they? </w:t>
      </w:r>
      <w:r w:rsidRPr="001407D3">
        <w:rPr>
          <w:rStyle w:val="StyleUnderline"/>
          <w:rFonts w:asciiTheme="minorHAnsi" w:hAnsiTheme="minorHAnsi"/>
          <w:highlight w:val="green"/>
        </w:rPr>
        <w:t>Obviously</w:t>
      </w:r>
      <w:r w:rsidRPr="001407D3">
        <w:rPr>
          <w:rFonts w:asciiTheme="minorHAnsi" w:hAnsiTheme="minorHAnsi"/>
          <w:highlight w:val="green"/>
        </w:rPr>
        <w:t xml:space="preserve">, </w:t>
      </w:r>
      <w:r w:rsidRPr="001407D3">
        <w:rPr>
          <w:rStyle w:val="StyleUnderline"/>
          <w:rFonts w:asciiTheme="minorHAnsi" w:hAnsiTheme="minorHAnsi"/>
          <w:highlight w:val="green"/>
        </w:rPr>
        <w:t>NATO leaders didn’t feel deterred</w:t>
      </w:r>
      <w:r w:rsidRPr="001407D3">
        <w:rPr>
          <w:rFonts w:asciiTheme="minorHAnsi" w:hAnsiTheme="minorHAnsi"/>
          <w:highlight w:val="green"/>
        </w:rPr>
        <w:t>,</w:t>
      </w:r>
      <w:r w:rsidRPr="00B31A2D">
        <w:rPr>
          <w:rFonts w:asciiTheme="minorHAnsi" w:hAnsiTheme="minorHAnsi"/>
        </w:rPr>
        <w:t xml:space="preserve"> for, </w:t>
      </w:r>
      <w:r w:rsidRPr="001407D3">
        <w:rPr>
          <w:rStyle w:val="StyleUnderline"/>
          <w:rFonts w:asciiTheme="minorHAnsi" w:hAnsiTheme="minorHAnsi"/>
          <w:highlight w:val="green"/>
        </w:rPr>
        <w:t>throughout the Cold War</w:t>
      </w:r>
      <w:r w:rsidRPr="00B31A2D">
        <w:rPr>
          <w:rStyle w:val="StyleUnderline"/>
          <w:rFonts w:asciiTheme="minorHAnsi" w:hAnsiTheme="minorHAnsi"/>
        </w:rPr>
        <w:t xml:space="preserve">, NATO’s strategy was to respond </w:t>
      </w:r>
      <w:r w:rsidRPr="00B31A2D">
        <w:rPr>
          <w:rStyle w:val="StyleUnderline"/>
          <w:rFonts w:asciiTheme="minorHAnsi" w:hAnsiTheme="minorHAnsi"/>
        </w:rPr>
        <w:lastRenderedPageBreak/>
        <w:t>to a Soviet conventional military attack on Western Europe by launching a Western nuclear attack on the nuclear-armed Soviet Union</w:t>
      </w:r>
      <w:r w:rsidRPr="00B31A2D">
        <w:rPr>
          <w:rFonts w:asciiTheme="minorHAnsi" w:hAnsiTheme="minorHAnsi"/>
        </w:rPr>
        <w:t xml:space="preserve">. Furthermore, </w:t>
      </w:r>
      <w:r w:rsidRPr="00B31A2D">
        <w:rPr>
          <w:rStyle w:val="StyleUnderline"/>
          <w:rFonts w:asciiTheme="minorHAnsi" w:hAnsiTheme="minorHAnsi"/>
        </w:rPr>
        <w:t>if U.S. government officials really believed that nuclear deterrence worked, they would not have resorted to championing “Star Wars</w:t>
      </w:r>
      <w:r w:rsidRPr="00B31A2D">
        <w:rPr>
          <w:rFonts w:asciiTheme="minorHAnsi" w:hAnsiTheme="minorHAnsi"/>
        </w:rPr>
        <w:t xml:space="preserve">” and its modern variant, national missile defense. </w:t>
      </w:r>
      <w:r w:rsidRPr="00B31A2D">
        <w:rPr>
          <w:rStyle w:val="StyleUnderline"/>
          <w:rFonts w:asciiTheme="minorHAnsi" w:hAnsiTheme="minorHAnsi"/>
        </w:rPr>
        <w:t>Why are these vastly expensive</w:t>
      </w:r>
      <w:r w:rsidRPr="00B31A2D">
        <w:rPr>
          <w:rFonts w:asciiTheme="minorHAnsi" w:hAnsiTheme="minorHAnsi"/>
        </w:rPr>
        <w:t>—and probably unworkable—</w:t>
      </w:r>
      <w:r w:rsidRPr="00B31A2D">
        <w:rPr>
          <w:rStyle w:val="StyleUnderline"/>
          <w:rFonts w:asciiTheme="minorHAnsi" w:hAnsiTheme="minorHAnsi"/>
        </w:rPr>
        <w:t>military defense systems needed if other nuclear powers are deterred from attacking by U.S. nuclear might</w:t>
      </w:r>
      <w:r w:rsidRPr="00B31A2D">
        <w:rPr>
          <w:rFonts w:asciiTheme="minorHAnsi" w:hAnsiTheme="minorHAnsi"/>
        </w:rPr>
        <w:t xml:space="preserve">? Of course, </w:t>
      </w:r>
      <w:r w:rsidRPr="00B31A2D">
        <w:rPr>
          <w:rStyle w:val="StyleUnderline"/>
          <w:rFonts w:asciiTheme="minorHAnsi" w:hAnsiTheme="minorHAnsi"/>
        </w:rPr>
        <w:t>the bottom line for those Americans convinced that nuclear weapons safeguard them from a Chinese nuclear attack might be that the U.S. nuclear arsenal is far greater than its Chinese counterpart.</w:t>
      </w:r>
      <w:r w:rsidRPr="00B31A2D">
        <w:rPr>
          <w:rFonts w:asciiTheme="minorHAnsi" w:hAnsiTheme="minorHAnsi"/>
        </w:rPr>
        <w:t xml:space="preserve"> Today, it is estimated that the U.S. government possesses over five thousand nuclear warheads, while the Chinese government has a total inventory of roughly three hundred. Moreover, only about forty of these Chinese nuclear weapons can reach the United States. Surely the United States would “win” any nuclear war with China. But what would that “victory” entail? </w:t>
      </w:r>
      <w:r w:rsidRPr="00B31A2D">
        <w:rPr>
          <w:rStyle w:val="StyleUnderline"/>
          <w:rFonts w:asciiTheme="minorHAnsi" w:hAnsiTheme="minorHAnsi"/>
        </w:rPr>
        <w:t xml:space="preserve">A </w:t>
      </w:r>
      <w:r w:rsidRPr="001407D3">
        <w:rPr>
          <w:rStyle w:val="StyleUnderline"/>
          <w:rFonts w:asciiTheme="minorHAnsi" w:hAnsiTheme="minorHAnsi"/>
          <w:highlight w:val="green"/>
        </w:rPr>
        <w:t>nuclear attack by China would immediately slaughter at least 10 million Americans</w:t>
      </w:r>
      <w:r w:rsidRPr="00B31A2D">
        <w:rPr>
          <w:rStyle w:val="StyleUnderline"/>
          <w:rFonts w:asciiTheme="minorHAnsi" w:hAnsiTheme="minorHAnsi"/>
        </w:rPr>
        <w:t xml:space="preserve"> </w:t>
      </w:r>
      <w:r w:rsidRPr="00B31A2D">
        <w:rPr>
          <w:rFonts w:asciiTheme="minorHAnsi" w:hAnsiTheme="minorHAnsi"/>
        </w:rPr>
        <w:t xml:space="preserve">in a great storm of blast and fire, while leaving many more dying horribly of sickness and radiation poisoning. </w:t>
      </w:r>
      <w:r w:rsidRPr="001407D3">
        <w:rPr>
          <w:rStyle w:val="StyleUnderline"/>
          <w:rFonts w:asciiTheme="minorHAnsi" w:hAnsiTheme="minorHAnsi"/>
          <w:highlight w:val="green"/>
        </w:rPr>
        <w:t>The Chinese death toll in a nuclear war would be far highe</w:t>
      </w:r>
      <w:r w:rsidRPr="00B31A2D">
        <w:rPr>
          <w:rStyle w:val="StyleUnderline"/>
          <w:rFonts w:asciiTheme="minorHAnsi" w:hAnsiTheme="minorHAnsi"/>
        </w:rPr>
        <w:t>r</w:t>
      </w:r>
      <w:r w:rsidRPr="00B31A2D">
        <w:rPr>
          <w:rFonts w:asciiTheme="minorHAnsi" w:hAnsiTheme="minorHAnsi"/>
        </w:rPr>
        <w:t xml:space="preserve">. </w:t>
      </w:r>
      <w:r w:rsidRPr="00B31A2D">
        <w:rPr>
          <w:rStyle w:val="BoldUnderline"/>
          <w:rFonts w:asciiTheme="minorHAnsi" w:hAnsiTheme="minorHAnsi"/>
        </w:rPr>
        <w:t>Both nations would be reduced to smoldering, radioactive wastelands</w:t>
      </w:r>
      <w:r w:rsidRPr="00B31A2D">
        <w:rPr>
          <w:rFonts w:asciiTheme="minorHAnsi" w:hAnsiTheme="minorHAnsi"/>
        </w:rPr>
        <w:t xml:space="preserve">. Also, </w:t>
      </w:r>
      <w:r w:rsidRPr="001407D3">
        <w:rPr>
          <w:rStyle w:val="BoldUnderline"/>
          <w:rFonts w:asciiTheme="minorHAnsi" w:hAnsiTheme="minorHAnsi"/>
          <w:highlight w:val="green"/>
        </w:rPr>
        <w:t>radioactive debris</w:t>
      </w:r>
      <w:r w:rsidRPr="00B31A2D">
        <w:rPr>
          <w:rStyle w:val="BoldUnderline"/>
          <w:rFonts w:asciiTheme="minorHAnsi" w:hAnsiTheme="minorHAnsi"/>
        </w:rPr>
        <w:t xml:space="preserve"> sent aloft by the nuclear explosions </w:t>
      </w:r>
      <w:r w:rsidRPr="001407D3">
        <w:rPr>
          <w:rStyle w:val="BoldUnderline"/>
          <w:rFonts w:asciiTheme="minorHAnsi" w:hAnsiTheme="minorHAnsi"/>
          <w:highlight w:val="green"/>
        </w:rPr>
        <w:t>would</w:t>
      </w:r>
      <w:r w:rsidRPr="00B31A2D">
        <w:rPr>
          <w:rStyle w:val="BoldUnderline"/>
          <w:rFonts w:asciiTheme="minorHAnsi" w:hAnsiTheme="minorHAnsi"/>
        </w:rPr>
        <w:t xml:space="preserve"> </w:t>
      </w:r>
      <w:r w:rsidRPr="00B31A2D">
        <w:rPr>
          <w:rStyle w:val="Emphasis"/>
          <w:rFonts w:asciiTheme="minorHAnsi" w:hAnsiTheme="minorHAnsi"/>
        </w:rPr>
        <w:t>blot out the sun</w:t>
      </w:r>
      <w:r w:rsidRPr="00B31A2D">
        <w:rPr>
          <w:rStyle w:val="BoldUnderline"/>
          <w:rFonts w:asciiTheme="minorHAnsi" w:hAnsiTheme="minorHAnsi"/>
        </w:rPr>
        <w:t xml:space="preserve"> and </w:t>
      </w:r>
      <w:r w:rsidRPr="001407D3">
        <w:rPr>
          <w:rStyle w:val="BoldUnderline"/>
          <w:rFonts w:asciiTheme="minorHAnsi" w:hAnsiTheme="minorHAnsi"/>
          <w:highlight w:val="green"/>
        </w:rPr>
        <w:t xml:space="preserve">bring on a </w:t>
      </w:r>
      <w:r w:rsidRPr="001407D3">
        <w:rPr>
          <w:rStyle w:val="Emphasis"/>
          <w:rFonts w:asciiTheme="minorHAnsi" w:hAnsiTheme="minorHAnsi"/>
          <w:highlight w:val="green"/>
        </w:rPr>
        <w:t>“nuclear winter”</w:t>
      </w:r>
      <w:r w:rsidRPr="00B31A2D">
        <w:rPr>
          <w:rStyle w:val="Emphasis"/>
          <w:rFonts w:asciiTheme="minorHAnsi" w:hAnsiTheme="minorHAnsi"/>
        </w:rPr>
        <w:t xml:space="preserve"> around the globe—destroying agriculture, creating worldwide famine, and </w:t>
      </w:r>
      <w:r w:rsidRPr="001407D3">
        <w:rPr>
          <w:rStyle w:val="Emphasis"/>
          <w:rFonts w:asciiTheme="minorHAnsi" w:hAnsiTheme="minorHAnsi"/>
          <w:highlight w:val="green"/>
        </w:rPr>
        <w:t>generating chaos and destruction</w:t>
      </w:r>
      <w:r w:rsidRPr="00B31A2D">
        <w:rPr>
          <w:rStyle w:val="Emphasis"/>
          <w:rFonts w:asciiTheme="minorHAnsi" w:hAnsiTheme="minorHAnsi"/>
        </w:rPr>
        <w:t>.</w:t>
      </w:r>
      <w:r w:rsidRPr="00B31A2D">
        <w:rPr>
          <w:rFonts w:asciiTheme="minorHAnsi" w:hAnsiTheme="minorHAnsi"/>
        </w:rPr>
        <w:t xml:space="preserve"> </w:t>
      </w:r>
    </w:p>
    <w:p w14:paraId="5A717BB9" w14:textId="77777777" w:rsidR="00AD7AD1" w:rsidRPr="00B31A2D" w:rsidRDefault="00AD7AD1" w:rsidP="00AD7AD1">
      <w:pPr>
        <w:rPr>
          <w:rFonts w:asciiTheme="minorHAnsi" w:hAnsiTheme="minorHAnsi"/>
        </w:rPr>
      </w:pPr>
    </w:p>
    <w:p w14:paraId="4EA43DC6" w14:textId="77777777" w:rsidR="00AD7AD1" w:rsidRPr="00B31A2D" w:rsidRDefault="00AD7AD1" w:rsidP="00AD7AD1">
      <w:pPr>
        <w:pStyle w:val="Heading3"/>
        <w:rPr>
          <w:rFonts w:asciiTheme="minorHAnsi" w:hAnsiTheme="minorHAnsi"/>
        </w:rPr>
      </w:pPr>
      <w:r>
        <w:rPr>
          <w:rFonts w:asciiTheme="minorHAnsi" w:hAnsiTheme="minorHAnsi"/>
        </w:rPr>
        <w:lastRenderedPageBreak/>
        <w:t>1AC — Protectionism Advantage</w:t>
      </w:r>
    </w:p>
    <w:p w14:paraId="0DE2BF68" w14:textId="77777777" w:rsidR="00AD7AD1" w:rsidRPr="00B31A2D" w:rsidRDefault="00AD7AD1" w:rsidP="00AD7AD1">
      <w:pPr>
        <w:rPr>
          <w:rFonts w:asciiTheme="minorHAnsi" w:hAnsiTheme="minorHAnsi"/>
        </w:rPr>
      </w:pPr>
    </w:p>
    <w:p w14:paraId="4ED5B087" w14:textId="77777777" w:rsidR="00AD7AD1" w:rsidRPr="00B31A2D" w:rsidRDefault="00AD7AD1" w:rsidP="00AD7AD1">
      <w:pPr>
        <w:pStyle w:val="Heading4"/>
        <w:rPr>
          <w:rFonts w:asciiTheme="minorHAnsi" w:hAnsiTheme="minorHAnsi"/>
        </w:rPr>
      </w:pPr>
      <w:r>
        <w:rPr>
          <w:rFonts w:asciiTheme="minorHAnsi" w:hAnsiTheme="minorHAnsi"/>
        </w:rPr>
        <w:t>Contention Two — Protectionism:</w:t>
      </w:r>
    </w:p>
    <w:p w14:paraId="76E20A46" w14:textId="77777777" w:rsidR="00AD7AD1" w:rsidRPr="00B31A2D" w:rsidRDefault="00AD7AD1" w:rsidP="00AD7AD1">
      <w:pPr>
        <w:rPr>
          <w:rFonts w:asciiTheme="minorHAnsi" w:hAnsiTheme="minorHAnsi"/>
        </w:rPr>
      </w:pPr>
    </w:p>
    <w:p w14:paraId="58B11A76" w14:textId="77777777" w:rsidR="00AD7AD1" w:rsidRPr="00B31A2D" w:rsidRDefault="00AD7AD1" w:rsidP="00AD7AD1">
      <w:pPr>
        <w:pStyle w:val="Heading4"/>
        <w:rPr>
          <w:rFonts w:asciiTheme="minorHAnsi" w:hAnsiTheme="minorHAnsi"/>
        </w:rPr>
      </w:pPr>
      <w:r w:rsidRPr="00B31A2D">
        <w:rPr>
          <w:rFonts w:asciiTheme="minorHAnsi" w:hAnsiTheme="minorHAnsi"/>
          <w:i/>
          <w:u w:val="single"/>
        </w:rPr>
        <w:t>Vague CFIUS definitions</w:t>
      </w:r>
      <w:r w:rsidRPr="00B31A2D">
        <w:rPr>
          <w:rFonts w:asciiTheme="minorHAnsi" w:hAnsiTheme="minorHAnsi"/>
        </w:rPr>
        <w:t xml:space="preserve"> and </w:t>
      </w:r>
      <w:r w:rsidRPr="00B31A2D">
        <w:rPr>
          <w:rFonts w:asciiTheme="minorHAnsi" w:hAnsiTheme="minorHAnsi"/>
          <w:i/>
          <w:u w:val="single"/>
        </w:rPr>
        <w:t xml:space="preserve">bilateral </w:t>
      </w:r>
      <w:proofErr w:type="gramStart"/>
      <w:r w:rsidRPr="00B31A2D">
        <w:rPr>
          <w:rFonts w:asciiTheme="minorHAnsi" w:hAnsiTheme="minorHAnsi"/>
          <w:i/>
          <w:u w:val="single"/>
        </w:rPr>
        <w:t>arm twisting</w:t>
      </w:r>
      <w:proofErr w:type="gramEnd"/>
      <w:r w:rsidRPr="00B31A2D">
        <w:rPr>
          <w:rFonts w:asciiTheme="minorHAnsi" w:hAnsiTheme="minorHAnsi"/>
        </w:rPr>
        <w:t xml:space="preserve"> cause a global chain reaction. That sparks international protectionism. Modifying US policy can reverse this trend.</w:t>
      </w:r>
    </w:p>
    <w:p w14:paraId="1D510499" w14:textId="77777777" w:rsidR="00AD7AD1" w:rsidRPr="00B31A2D" w:rsidRDefault="00AD7AD1" w:rsidP="00AD7AD1">
      <w:pPr>
        <w:rPr>
          <w:rFonts w:asciiTheme="minorHAnsi" w:hAnsiTheme="minorHAnsi"/>
        </w:rPr>
      </w:pPr>
    </w:p>
    <w:p w14:paraId="482A325B" w14:textId="77777777" w:rsidR="00AD7AD1" w:rsidRPr="00B31A2D" w:rsidRDefault="00AD7AD1" w:rsidP="00AD7AD1">
      <w:pPr>
        <w:rPr>
          <w:rStyle w:val="Style13ptBold"/>
          <w:rFonts w:asciiTheme="minorHAnsi" w:hAnsiTheme="minorHAnsi"/>
        </w:rPr>
      </w:pPr>
      <w:proofErr w:type="spellStart"/>
      <w:r w:rsidRPr="00B31A2D">
        <w:rPr>
          <w:rStyle w:val="Style13ptBold"/>
          <w:rFonts w:asciiTheme="minorHAnsi" w:hAnsiTheme="minorHAnsi"/>
        </w:rPr>
        <w:t>Georgiev</w:t>
      </w:r>
      <w:proofErr w:type="spellEnd"/>
      <w:r w:rsidRPr="00B31A2D">
        <w:rPr>
          <w:rStyle w:val="Style13ptBold"/>
          <w:rFonts w:asciiTheme="minorHAnsi" w:hAnsiTheme="minorHAnsi"/>
        </w:rPr>
        <w:t xml:space="preserve"> ‘8</w:t>
      </w:r>
    </w:p>
    <w:p w14:paraId="15DA9F8F" w14:textId="77777777" w:rsidR="00AD7AD1" w:rsidRPr="00B31A2D" w:rsidRDefault="00AD7AD1" w:rsidP="00AD7AD1">
      <w:pPr>
        <w:rPr>
          <w:rFonts w:asciiTheme="minorHAnsi" w:hAnsiTheme="minorHAnsi"/>
          <w:sz w:val="18"/>
          <w:szCs w:val="18"/>
        </w:rPr>
      </w:pPr>
      <w:r w:rsidRPr="00B31A2D">
        <w:rPr>
          <w:rFonts w:asciiTheme="minorHAnsi" w:hAnsiTheme="minorHAnsi"/>
          <w:sz w:val="18"/>
          <w:szCs w:val="18"/>
        </w:rPr>
        <w:t xml:space="preserve">George </w:t>
      </w:r>
      <w:proofErr w:type="spellStart"/>
      <w:r w:rsidRPr="00B31A2D">
        <w:rPr>
          <w:rFonts w:asciiTheme="minorHAnsi" w:hAnsiTheme="minorHAnsi"/>
          <w:sz w:val="18"/>
          <w:szCs w:val="18"/>
        </w:rPr>
        <w:t>Stephaiiov</w:t>
      </w:r>
      <w:proofErr w:type="spellEnd"/>
      <w:r w:rsidRPr="00B31A2D">
        <w:rPr>
          <w:rFonts w:asciiTheme="minorHAnsi" w:hAnsiTheme="minorHAnsi"/>
          <w:sz w:val="18"/>
          <w:szCs w:val="18"/>
        </w:rPr>
        <w:t xml:space="preserve"> </w:t>
      </w:r>
      <w:proofErr w:type="spellStart"/>
      <w:r w:rsidRPr="00B31A2D">
        <w:rPr>
          <w:rFonts w:asciiTheme="minorHAnsi" w:hAnsiTheme="minorHAnsi"/>
          <w:sz w:val="18"/>
          <w:szCs w:val="18"/>
        </w:rPr>
        <w:t>Georgiev</w:t>
      </w:r>
      <w:proofErr w:type="spellEnd"/>
      <w:r w:rsidRPr="00B31A2D">
        <w:rPr>
          <w:rFonts w:asciiTheme="minorHAnsi" w:hAnsiTheme="minorHAnsi"/>
          <w:sz w:val="18"/>
          <w:szCs w:val="18"/>
        </w:rPr>
        <w:t xml:space="preserve"> – The author holds a JD from Yale Law School – received in June of 2007. </w:t>
      </w:r>
      <w:proofErr w:type="spellStart"/>
      <w:r w:rsidRPr="00B31A2D">
        <w:rPr>
          <w:rFonts w:asciiTheme="minorHAnsi" w:hAnsiTheme="minorHAnsi"/>
          <w:sz w:val="18"/>
          <w:szCs w:val="18"/>
        </w:rPr>
        <w:t>Georgiev</w:t>
      </w:r>
      <w:proofErr w:type="spellEnd"/>
      <w:r w:rsidRPr="00B31A2D">
        <w:rPr>
          <w:rFonts w:asciiTheme="minorHAnsi" w:hAnsiTheme="minorHAnsi"/>
          <w:sz w:val="18"/>
          <w:szCs w:val="18"/>
        </w:rPr>
        <w:t xml:space="preserve"> also holds an M.A. in Economics from the University of Munich and a B.A., summa cum laude, in Economics and International Relations from Colgate University. During law school, </w:t>
      </w:r>
      <w:proofErr w:type="spellStart"/>
      <w:r w:rsidRPr="00B31A2D">
        <w:rPr>
          <w:rFonts w:asciiTheme="minorHAnsi" w:hAnsiTheme="minorHAnsi"/>
          <w:sz w:val="18"/>
          <w:szCs w:val="18"/>
        </w:rPr>
        <w:t>Georgiev</w:t>
      </w:r>
      <w:proofErr w:type="spellEnd"/>
      <w:r w:rsidRPr="00B31A2D">
        <w:rPr>
          <w:rFonts w:asciiTheme="minorHAnsi" w:hAnsiTheme="minorHAnsi"/>
          <w:sz w:val="18"/>
          <w:szCs w:val="18"/>
        </w:rPr>
        <w:t xml:space="preserve"> served on the Yale Journal of International Law and as a Yale College Teaching Fellow, and was awarded an Olin Summer Research Fellowship in Law, Economics, and Public Policy and a Howard M. </w:t>
      </w:r>
      <w:proofErr w:type="spellStart"/>
      <w:r w:rsidRPr="00B31A2D">
        <w:rPr>
          <w:rFonts w:asciiTheme="minorHAnsi" w:hAnsiTheme="minorHAnsi"/>
          <w:sz w:val="18"/>
          <w:szCs w:val="18"/>
        </w:rPr>
        <w:t>Holtzmann</w:t>
      </w:r>
      <w:proofErr w:type="spellEnd"/>
      <w:r w:rsidRPr="00B31A2D">
        <w:rPr>
          <w:rFonts w:asciiTheme="minorHAnsi" w:hAnsiTheme="minorHAnsi"/>
          <w:sz w:val="18"/>
          <w:szCs w:val="18"/>
        </w:rPr>
        <w:t xml:space="preserve"> Fellowship. - “The Reformed CFIUS Regulatory Framework: Mediating Between Continued Openness to Foreign Investment and National Security” - Yale Journal on Regulation, Vol. 25, 2008 - Modified for potentially objectionable language – available for download at: http://papers.ssrn.com/sol3/papers.cfm?abstract_id=1282197</w:t>
      </w:r>
    </w:p>
    <w:p w14:paraId="7F27E3E6" w14:textId="77777777" w:rsidR="00AD7AD1" w:rsidRPr="00B31A2D" w:rsidRDefault="00AD7AD1" w:rsidP="00AD7AD1">
      <w:pPr>
        <w:rPr>
          <w:rFonts w:asciiTheme="minorHAnsi" w:hAnsiTheme="minorHAnsi"/>
        </w:rPr>
      </w:pPr>
    </w:p>
    <w:p w14:paraId="385EDC2D" w14:textId="77777777" w:rsidR="00AD7AD1" w:rsidRPr="00B31A2D" w:rsidRDefault="00AD7AD1" w:rsidP="00AD7AD1">
      <w:pPr>
        <w:rPr>
          <w:rFonts w:asciiTheme="minorHAnsi" w:hAnsiTheme="minorHAnsi"/>
        </w:rPr>
      </w:pPr>
      <w:r w:rsidRPr="00B31A2D">
        <w:rPr>
          <w:rFonts w:asciiTheme="minorHAnsi" w:hAnsiTheme="minorHAnsi"/>
        </w:rPr>
        <w:t xml:space="preserve">The frequent political </w:t>
      </w:r>
      <w:r w:rsidRPr="001407D3">
        <w:rPr>
          <w:rStyle w:val="StyleUnderline"/>
          <w:rFonts w:asciiTheme="minorHAnsi" w:hAnsiTheme="minorHAnsi"/>
          <w:highlight w:val="green"/>
        </w:rPr>
        <w:t xml:space="preserve">opposition to foreign acquisitions can be driven not only by </w:t>
      </w:r>
      <w:r w:rsidRPr="001407D3">
        <w:rPr>
          <w:rStyle w:val="Emphasis"/>
          <w:rFonts w:asciiTheme="minorHAnsi" w:hAnsiTheme="minorHAnsi"/>
          <w:highlight w:val="green"/>
        </w:rPr>
        <w:t>genuine national security concerns</w:t>
      </w:r>
      <w:r w:rsidRPr="00B31A2D">
        <w:rPr>
          <w:rFonts w:asciiTheme="minorHAnsi" w:hAnsiTheme="minorHAnsi"/>
        </w:rPr>
        <w:t xml:space="preserve">, </w:t>
      </w:r>
      <w:r w:rsidRPr="001407D3">
        <w:rPr>
          <w:rStyle w:val="StyleUnderline"/>
          <w:rFonts w:asciiTheme="minorHAnsi" w:hAnsiTheme="minorHAnsi"/>
          <w:highlight w:val="green"/>
        </w:rPr>
        <w:t xml:space="preserve">but also by </w:t>
      </w:r>
      <w:r w:rsidRPr="001407D3">
        <w:rPr>
          <w:rStyle w:val="Emphasis"/>
          <w:rFonts w:asciiTheme="minorHAnsi" w:hAnsiTheme="minorHAnsi"/>
          <w:highlight w:val="green"/>
        </w:rPr>
        <w:t>protectionist impulses.</w:t>
      </w:r>
      <w:r w:rsidRPr="00B31A2D">
        <w:rPr>
          <w:rFonts w:asciiTheme="minorHAnsi" w:hAnsiTheme="minorHAnsi"/>
        </w:rPr>
        <w:t xml:space="preserve"> Consequently, </w:t>
      </w:r>
      <w:r w:rsidRPr="001407D3">
        <w:rPr>
          <w:rStyle w:val="StyleUnderline"/>
          <w:rFonts w:asciiTheme="minorHAnsi" w:hAnsiTheme="minorHAnsi"/>
          <w:highlight w:val="green"/>
        </w:rPr>
        <w:t>the regulatory regime</w:t>
      </w:r>
      <w:r w:rsidRPr="00B31A2D">
        <w:rPr>
          <w:rFonts w:asciiTheme="minorHAnsi" w:hAnsiTheme="minorHAnsi"/>
        </w:rPr>
        <w:t xml:space="preserve"> that is in place </w:t>
      </w:r>
      <w:r w:rsidRPr="001407D3">
        <w:rPr>
          <w:rStyle w:val="StyleUnderline"/>
          <w:rFonts w:asciiTheme="minorHAnsi" w:hAnsiTheme="minorHAnsi"/>
          <w:highlight w:val="green"/>
        </w:rPr>
        <w:t>strives to pay</w:t>
      </w:r>
      <w:r w:rsidRPr="00B31A2D">
        <w:rPr>
          <w:rFonts w:asciiTheme="minorHAnsi" w:hAnsiTheme="minorHAnsi"/>
        </w:rPr>
        <w:t xml:space="preserve"> due </w:t>
      </w:r>
      <w:r w:rsidRPr="001407D3">
        <w:rPr>
          <w:rStyle w:val="StyleUnderline"/>
          <w:rFonts w:asciiTheme="minorHAnsi" w:hAnsiTheme="minorHAnsi"/>
          <w:highlight w:val="green"/>
        </w:rPr>
        <w:t xml:space="preserve">attention to </w:t>
      </w:r>
      <w:r w:rsidRPr="001407D3">
        <w:rPr>
          <w:rStyle w:val="Emphasis"/>
          <w:rFonts w:asciiTheme="minorHAnsi" w:hAnsiTheme="minorHAnsi"/>
          <w:highlight w:val="green"/>
        </w:rPr>
        <w:t>the former</w:t>
      </w:r>
      <w:r w:rsidRPr="00B31A2D">
        <w:rPr>
          <w:rFonts w:asciiTheme="minorHAnsi" w:hAnsiTheme="minorHAnsi"/>
        </w:rPr>
        <w:t xml:space="preserve"> </w:t>
      </w:r>
      <w:r w:rsidRPr="001407D3">
        <w:rPr>
          <w:rStyle w:val="StyleUnderline"/>
          <w:rFonts w:asciiTheme="minorHAnsi" w:hAnsiTheme="minorHAnsi"/>
          <w:highlight w:val="green"/>
        </w:rPr>
        <w:t xml:space="preserve">and to filter out </w:t>
      </w:r>
      <w:r w:rsidRPr="001407D3">
        <w:rPr>
          <w:rStyle w:val="Emphasis"/>
          <w:rFonts w:asciiTheme="minorHAnsi" w:hAnsiTheme="minorHAnsi"/>
          <w:highlight w:val="green"/>
        </w:rPr>
        <w:t>the latter</w:t>
      </w:r>
      <w:r w:rsidRPr="00B31A2D">
        <w:rPr>
          <w:rFonts w:asciiTheme="minorHAnsi" w:hAnsiTheme="minorHAnsi"/>
        </w:rPr>
        <w:t xml:space="preserve">, all </w:t>
      </w:r>
      <w:r w:rsidRPr="001407D3">
        <w:rPr>
          <w:rStyle w:val="StyleUnderline"/>
          <w:rFonts w:asciiTheme="minorHAnsi" w:hAnsiTheme="minorHAnsi"/>
          <w:highlight w:val="green"/>
        </w:rPr>
        <w:t>within the framework of keeping the U</w:t>
      </w:r>
      <w:r w:rsidRPr="00B31A2D">
        <w:rPr>
          <w:rFonts w:asciiTheme="minorHAnsi" w:hAnsiTheme="minorHAnsi"/>
        </w:rPr>
        <w:t>nited</w:t>
      </w:r>
      <w:r w:rsidRPr="001407D3">
        <w:rPr>
          <w:rStyle w:val="StyleUnderline"/>
          <w:rFonts w:asciiTheme="minorHAnsi" w:hAnsiTheme="minorHAnsi"/>
          <w:highlight w:val="green"/>
        </w:rPr>
        <w:t xml:space="preserve"> States open to foreign investment.</w:t>
      </w:r>
      <w:r w:rsidRPr="00B31A2D">
        <w:rPr>
          <w:rFonts w:asciiTheme="minorHAnsi" w:hAnsiTheme="minorHAnsi"/>
        </w:rPr>
        <w:t xml:space="preserve"> </w:t>
      </w:r>
      <w:r w:rsidRPr="001407D3">
        <w:rPr>
          <w:rStyle w:val="StyleUnderline"/>
          <w:rFonts w:asciiTheme="minorHAnsi" w:hAnsiTheme="minorHAnsi"/>
          <w:highlight w:val="green"/>
        </w:rPr>
        <w:t>Success in achieving this goal depends on</w:t>
      </w:r>
      <w:r w:rsidRPr="00B31A2D">
        <w:rPr>
          <w:rFonts w:asciiTheme="minorHAnsi" w:hAnsiTheme="minorHAnsi"/>
        </w:rPr>
        <w:t xml:space="preserve"> several </w:t>
      </w:r>
      <w:r w:rsidRPr="001407D3">
        <w:rPr>
          <w:rStyle w:val="Emphasis"/>
          <w:rFonts w:asciiTheme="minorHAnsi" w:hAnsiTheme="minorHAnsi"/>
          <w:highlight w:val="green"/>
        </w:rPr>
        <w:t>specific choices made in the design of the mechanism</w:t>
      </w:r>
      <w:r w:rsidRPr="00B31A2D">
        <w:rPr>
          <w:rFonts w:asciiTheme="minorHAnsi" w:hAnsiTheme="minorHAnsi"/>
        </w:rPr>
        <w:t xml:space="preserve"> for reviewing transactions. As a starting point, the review process is likely to yield different results depending on whether the primary oversight responsibility lies within the executive branch or is shared with Congress or the courts. Furthermore, </w:t>
      </w:r>
      <w:r w:rsidRPr="001407D3">
        <w:rPr>
          <w:rStyle w:val="StyleUnderline"/>
          <w:rFonts w:asciiTheme="minorHAnsi" w:hAnsiTheme="minorHAnsi"/>
          <w:highlight w:val="green"/>
        </w:rPr>
        <w:t>the U.S. framework has a significant impact on other jurisdictions’</w:t>
      </w:r>
      <w:r w:rsidRPr="00B31A2D">
        <w:rPr>
          <w:rFonts w:asciiTheme="minorHAnsi" w:hAnsiTheme="minorHAnsi"/>
        </w:rPr>
        <w:t xml:space="preserve"> regulatory </w:t>
      </w:r>
      <w:r w:rsidRPr="001407D3">
        <w:rPr>
          <w:rStyle w:val="StyleUnderline"/>
          <w:rFonts w:asciiTheme="minorHAnsi" w:hAnsiTheme="minorHAnsi"/>
          <w:highlight w:val="green"/>
        </w:rPr>
        <w:t>posture with regard to foreign investment.</w:t>
      </w:r>
      <w:r w:rsidRPr="00B31A2D">
        <w:rPr>
          <w:rFonts w:asciiTheme="minorHAnsi" w:hAnsiTheme="minorHAnsi"/>
        </w:rPr>
        <w:t xml:space="preserve"> </w:t>
      </w:r>
      <w:r w:rsidRPr="001407D3">
        <w:rPr>
          <w:rStyle w:val="Emphasis"/>
          <w:rFonts w:asciiTheme="minorHAnsi" w:hAnsiTheme="minorHAnsi"/>
          <w:highlight w:val="green"/>
        </w:rPr>
        <w:t>If the U</w:t>
      </w:r>
      <w:r w:rsidRPr="00B31A2D">
        <w:rPr>
          <w:rStyle w:val="Emphasis"/>
          <w:rFonts w:asciiTheme="minorHAnsi" w:hAnsiTheme="minorHAnsi"/>
        </w:rPr>
        <w:t>nited</w:t>
      </w:r>
      <w:r w:rsidRPr="001407D3">
        <w:rPr>
          <w:rStyle w:val="Emphasis"/>
          <w:rFonts w:asciiTheme="minorHAnsi" w:hAnsiTheme="minorHAnsi"/>
          <w:highlight w:val="green"/>
        </w:rPr>
        <w:t xml:space="preserve"> S</w:t>
      </w:r>
      <w:r w:rsidRPr="00B31A2D">
        <w:rPr>
          <w:rStyle w:val="Emphasis"/>
          <w:rFonts w:asciiTheme="minorHAnsi" w:hAnsiTheme="minorHAnsi"/>
        </w:rPr>
        <w:t>tates</w:t>
      </w:r>
      <w:r w:rsidRPr="00B31A2D">
        <w:rPr>
          <w:rFonts w:asciiTheme="minorHAnsi" w:hAnsiTheme="minorHAnsi"/>
        </w:rPr>
        <w:t xml:space="preserve"> </w:t>
      </w:r>
      <w:r w:rsidRPr="001407D3">
        <w:rPr>
          <w:rStyle w:val="StyleUnderline"/>
          <w:rFonts w:asciiTheme="minorHAnsi" w:hAnsiTheme="minorHAnsi"/>
          <w:highlight w:val="green"/>
        </w:rPr>
        <w:t>is seen as using national security review to engage in protectionism</w:t>
      </w:r>
      <w:r w:rsidRPr="00B31A2D">
        <w:rPr>
          <w:rFonts w:asciiTheme="minorHAnsi" w:hAnsiTheme="minorHAnsi"/>
        </w:rPr>
        <w:t xml:space="preserve">, </w:t>
      </w:r>
      <w:r w:rsidRPr="001407D3">
        <w:rPr>
          <w:rStyle w:val="StyleUnderline"/>
          <w:rFonts w:asciiTheme="minorHAnsi" w:hAnsiTheme="minorHAnsi"/>
          <w:highlight w:val="green"/>
        </w:rPr>
        <w:t>this could provoke a protectionist backlash in other parts of the world and hurt U.S. companies</w:t>
      </w:r>
      <w:r w:rsidRPr="00B31A2D">
        <w:rPr>
          <w:rFonts w:asciiTheme="minorHAnsi" w:hAnsiTheme="minorHAnsi"/>
        </w:rPr>
        <w:t xml:space="preserve">. Similarly, other jurisdictions could take advantage of inadequacies in the U.S. regulatory regime and divert foreign investment away from the U.S. economy through more liberal laws.5 </w:t>
      </w:r>
      <w:r w:rsidRPr="00B31A2D">
        <w:rPr>
          <w:rStyle w:val="StyleUnderline"/>
          <w:rFonts w:asciiTheme="minorHAnsi" w:hAnsiTheme="minorHAnsi"/>
        </w:rPr>
        <w:t xml:space="preserve">The </w:t>
      </w:r>
      <w:r w:rsidRPr="00B31A2D">
        <w:rPr>
          <w:rStyle w:val="Emphasis"/>
          <w:rFonts w:asciiTheme="minorHAnsi" w:hAnsiTheme="minorHAnsi"/>
        </w:rPr>
        <w:t>F</w:t>
      </w:r>
      <w:r w:rsidRPr="00B31A2D">
        <w:rPr>
          <w:rStyle w:val="StyleUnderline"/>
          <w:rFonts w:asciiTheme="minorHAnsi" w:hAnsiTheme="minorHAnsi"/>
        </w:rPr>
        <w:t xml:space="preserve">oreign </w:t>
      </w:r>
      <w:r w:rsidRPr="00B31A2D">
        <w:rPr>
          <w:rStyle w:val="Emphasis"/>
          <w:rFonts w:asciiTheme="minorHAnsi" w:hAnsiTheme="minorHAnsi"/>
        </w:rPr>
        <w:t>I</w:t>
      </w:r>
      <w:r w:rsidRPr="00B31A2D">
        <w:rPr>
          <w:rStyle w:val="StyleUnderline"/>
          <w:rFonts w:asciiTheme="minorHAnsi" w:hAnsiTheme="minorHAnsi"/>
        </w:rPr>
        <w:t xml:space="preserve">nvestment and </w:t>
      </w:r>
      <w:r w:rsidRPr="00B31A2D">
        <w:rPr>
          <w:rStyle w:val="Emphasis"/>
          <w:rFonts w:asciiTheme="minorHAnsi" w:hAnsiTheme="minorHAnsi"/>
        </w:rPr>
        <w:t>N</w:t>
      </w:r>
      <w:r w:rsidRPr="00B31A2D">
        <w:rPr>
          <w:rStyle w:val="StyleUnderline"/>
          <w:rFonts w:asciiTheme="minorHAnsi" w:hAnsiTheme="minorHAnsi"/>
        </w:rPr>
        <w:t xml:space="preserve">ational </w:t>
      </w:r>
      <w:r w:rsidRPr="00B31A2D">
        <w:rPr>
          <w:rStyle w:val="Emphasis"/>
          <w:rFonts w:asciiTheme="minorHAnsi" w:hAnsiTheme="minorHAnsi"/>
        </w:rPr>
        <w:t>S</w:t>
      </w:r>
      <w:r w:rsidRPr="00B31A2D">
        <w:rPr>
          <w:rStyle w:val="StyleUnderline"/>
          <w:rFonts w:asciiTheme="minorHAnsi" w:hAnsiTheme="minorHAnsi"/>
        </w:rPr>
        <w:t xml:space="preserve">ecurity </w:t>
      </w:r>
      <w:r w:rsidRPr="00B31A2D">
        <w:rPr>
          <w:rStyle w:val="Emphasis"/>
          <w:rFonts w:asciiTheme="minorHAnsi" w:hAnsiTheme="minorHAnsi"/>
        </w:rPr>
        <w:t>A</w:t>
      </w:r>
      <w:r w:rsidRPr="00B31A2D">
        <w:rPr>
          <w:rStyle w:val="StyleUnderline"/>
          <w:rFonts w:asciiTheme="minorHAnsi" w:hAnsiTheme="minorHAnsi"/>
        </w:rPr>
        <w:t xml:space="preserve">ct </w:t>
      </w:r>
      <w:r w:rsidRPr="00B31A2D">
        <w:rPr>
          <w:rStyle w:val="Emphasis"/>
          <w:rFonts w:asciiTheme="minorHAnsi" w:hAnsiTheme="minorHAnsi"/>
        </w:rPr>
        <w:t>of 2007</w:t>
      </w:r>
      <w:r w:rsidRPr="00B31A2D">
        <w:rPr>
          <w:rFonts w:asciiTheme="minorHAnsi" w:hAnsiTheme="minorHAnsi"/>
        </w:rPr>
        <w:t xml:space="preserve"> (the Act), 6 which </w:t>
      </w:r>
      <w:proofErr w:type="gramStart"/>
      <w:r w:rsidRPr="00B31A2D">
        <w:rPr>
          <w:rFonts w:asciiTheme="minorHAnsi" w:hAnsiTheme="minorHAnsi"/>
        </w:rPr>
        <w:t>was</w:t>
      </w:r>
      <w:proofErr w:type="gramEnd"/>
      <w:r w:rsidRPr="00B31A2D">
        <w:rPr>
          <w:rFonts w:asciiTheme="minorHAnsi" w:hAnsiTheme="minorHAnsi"/>
        </w:rPr>
        <w:t xml:space="preserve"> signed into law on July 26. 20077 and went into effect on October 24, 2007, </w:t>
      </w:r>
      <w:r w:rsidRPr="00B31A2D">
        <w:rPr>
          <w:rStyle w:val="StyleUnderline"/>
          <w:rFonts w:asciiTheme="minorHAnsi" w:hAnsiTheme="minorHAnsi"/>
        </w:rPr>
        <w:t>is the latest effort to modify and update the regulatory framework governing the foreign acquisition of U.S. companies.</w:t>
      </w:r>
      <w:r w:rsidRPr="00B31A2D">
        <w:rPr>
          <w:rFonts w:asciiTheme="minorHAnsi" w:hAnsiTheme="minorHAnsi"/>
        </w:rPr>
        <w:t xml:space="preserve"> This Comment describes the most important changes introduced by the Act and evaluates the extent to which the updated legislation strikes a reasonable balance between addressing national security concerns and maintaining the openness of the U.S. economy. I. The Structure of CFIUS Review The origins of the current regulatory system can be traced back to 1975, when President Gerald Ford created </w:t>
      </w:r>
      <w:r w:rsidRPr="00B31A2D">
        <w:rPr>
          <w:rStyle w:val="Emphasis"/>
          <w:rFonts w:asciiTheme="minorHAnsi" w:hAnsiTheme="minorHAnsi"/>
        </w:rPr>
        <w:t xml:space="preserve">the </w:t>
      </w:r>
      <w:r w:rsidRPr="00B31A2D">
        <w:rPr>
          <w:rStyle w:val="StyleUnderline"/>
          <w:rFonts w:asciiTheme="minorHAnsi" w:hAnsiTheme="minorHAnsi"/>
        </w:rPr>
        <w:t xml:space="preserve">Committee on Foreign Investments in the United States </w:t>
      </w:r>
      <w:r w:rsidRPr="00B31A2D">
        <w:rPr>
          <w:rFonts w:asciiTheme="minorHAnsi" w:hAnsiTheme="minorHAnsi"/>
        </w:rPr>
        <w:t>(</w:t>
      </w:r>
      <w:r w:rsidRPr="001407D3">
        <w:rPr>
          <w:rStyle w:val="Emphasis"/>
          <w:rFonts w:asciiTheme="minorHAnsi" w:hAnsiTheme="minorHAnsi"/>
          <w:highlight w:val="green"/>
        </w:rPr>
        <w:t>CFIUS</w:t>
      </w:r>
      <w:r w:rsidRPr="00B31A2D">
        <w:rPr>
          <w:rFonts w:asciiTheme="minorHAnsi" w:hAnsiTheme="minorHAnsi"/>
        </w:rPr>
        <w:t xml:space="preserve">), an interagency body within the executive branch chaired by the Department of the Treasury. The Department of the Treasury originally tasked CFIUS with monitoring the impact of inbound foreign investment and coordinating U.S. investment policy. The President's power to act in this domain was formalized by the International Investment Survey Act of 1976.9 In the 1980s, mounting concerns over the acquisition of U.S. firms by Japanese and British investors prompted Congress to introduce a system of formal review of these transactions through the Exon-Florio Amendment to the Defense Production Act of 1950.10 The Amendment authorized the President to investigate the effect of foreign acquisitions on U.S. national security and. acting based on "credible evidence." to suspend or prohibit acquisitions that might threaten national security.11 Prior to the Amendment, foreign acquisitions could be blocked only if the President declared a national emergency or regulators found a violation of federal antitrust, environmental, or securities laws. Congress acted again in 1992, adding a statutory requirement for CFIUS to </w:t>
      </w:r>
      <w:r w:rsidRPr="001407D3">
        <w:rPr>
          <w:rStyle w:val="StyleUnderline"/>
          <w:rFonts w:asciiTheme="minorHAnsi" w:hAnsiTheme="minorHAnsi"/>
          <w:highlight w:val="green"/>
        </w:rPr>
        <w:t>carry out</w:t>
      </w:r>
      <w:r w:rsidRPr="00B31A2D">
        <w:rPr>
          <w:rFonts w:asciiTheme="minorHAnsi" w:hAnsiTheme="minorHAnsi"/>
        </w:rPr>
        <w:t xml:space="preserve"> mandatory </w:t>
      </w:r>
      <w:r w:rsidRPr="001407D3">
        <w:rPr>
          <w:rStyle w:val="StyleUnderline"/>
          <w:rFonts w:asciiTheme="minorHAnsi" w:hAnsiTheme="minorHAnsi"/>
          <w:highlight w:val="green"/>
        </w:rPr>
        <w:t xml:space="preserve">investigations of transactions </w:t>
      </w:r>
      <w:r w:rsidRPr="00B31A2D">
        <w:rPr>
          <w:rStyle w:val="StyleUnderline"/>
          <w:rFonts w:asciiTheme="minorHAnsi" w:hAnsiTheme="minorHAnsi"/>
        </w:rPr>
        <w:t xml:space="preserve">where the </w:t>
      </w:r>
      <w:r w:rsidRPr="00B31A2D">
        <w:rPr>
          <w:rFonts w:asciiTheme="minorHAnsi" w:hAnsiTheme="minorHAnsi"/>
        </w:rPr>
        <w:t xml:space="preserve">acquirer is "controlled by or acting on behalf of a foreign government," and "seeks to engage in an </w:t>
      </w:r>
      <w:r w:rsidRPr="00B31A2D">
        <w:rPr>
          <w:rStyle w:val="StyleUnderline"/>
          <w:rFonts w:asciiTheme="minorHAnsi" w:hAnsiTheme="minorHAnsi"/>
        </w:rPr>
        <w:t xml:space="preserve">acquisition </w:t>
      </w:r>
      <w:r w:rsidRPr="001407D3">
        <w:rPr>
          <w:rStyle w:val="StyleUnderline"/>
          <w:rFonts w:asciiTheme="minorHAnsi" w:hAnsiTheme="minorHAnsi"/>
          <w:highlight w:val="green"/>
        </w:rPr>
        <w:t>that</w:t>
      </w:r>
      <w:r w:rsidRPr="00B31A2D">
        <w:rPr>
          <w:rStyle w:val="StyleUnderline"/>
          <w:rFonts w:asciiTheme="minorHAnsi" w:hAnsiTheme="minorHAnsi"/>
        </w:rPr>
        <w:t xml:space="preserve"> </w:t>
      </w:r>
      <w:r w:rsidRPr="001407D3">
        <w:rPr>
          <w:rStyle w:val="StyleUnderline"/>
          <w:rFonts w:asciiTheme="minorHAnsi" w:hAnsiTheme="minorHAnsi"/>
          <w:highlight w:val="green"/>
        </w:rPr>
        <w:t xml:space="preserve">could affect </w:t>
      </w:r>
      <w:r w:rsidRPr="00B31A2D">
        <w:rPr>
          <w:rStyle w:val="StyleUnderline"/>
          <w:rFonts w:asciiTheme="minorHAnsi" w:hAnsiTheme="minorHAnsi"/>
        </w:rPr>
        <w:t xml:space="preserve">the </w:t>
      </w:r>
      <w:r w:rsidRPr="001407D3">
        <w:rPr>
          <w:rStyle w:val="Emphasis"/>
          <w:rFonts w:asciiTheme="minorHAnsi" w:hAnsiTheme="minorHAnsi"/>
          <w:highlight w:val="green"/>
        </w:rPr>
        <w:t>national security</w:t>
      </w:r>
      <w:r w:rsidRPr="00B31A2D">
        <w:rPr>
          <w:rStyle w:val="StyleUnderline"/>
          <w:rFonts w:asciiTheme="minorHAnsi" w:hAnsiTheme="minorHAnsi"/>
        </w:rPr>
        <w:t xml:space="preserve"> of the United States</w:t>
      </w:r>
      <w:r w:rsidRPr="00B31A2D">
        <w:rPr>
          <w:rFonts w:asciiTheme="minorHAnsi" w:hAnsiTheme="minorHAnsi"/>
        </w:rPr>
        <w:t xml:space="preserve">.'"12 The regulatory regime was developed further through a series of Executive Orders13 and Department of the Treasury implementing regulations.14 CFIUS presently has twelve members, including the Secretaries of State, the Treasury, Defense. Homeland Security, and Commerce: the U.S. Trade Representative: the Chair of the Council of Economic Advisers; the Attorney General: the Directors of the Office of Management and </w:t>
      </w:r>
      <w:proofErr w:type="spellStart"/>
      <w:r w:rsidRPr="00B31A2D">
        <w:rPr>
          <w:rFonts w:asciiTheme="minorHAnsi" w:hAnsiTheme="minorHAnsi"/>
        </w:rPr>
        <w:t>Budset</w:t>
      </w:r>
      <w:proofErr w:type="spellEnd"/>
      <w:r w:rsidRPr="00B31A2D">
        <w:rPr>
          <w:rFonts w:asciiTheme="minorHAnsi" w:hAnsiTheme="minorHAnsi"/>
        </w:rPr>
        <w:t xml:space="preserve"> and of the Office of Science and Technology Policy: the Assistant to the President for National Security Affairs: and the Assistant to the President for Economic Policy.15 The process of CFIUS review can begin either with a voluntary notice from a party to a potential transaction or on recommendation from a CFIUS member agency that believes a given transaction might affect U.S. national security.16 In practice, however. CFIUS has not initiated reviews but has instead encouraged parties to </w:t>
      </w:r>
      <w:r w:rsidRPr="00B31A2D">
        <w:rPr>
          <w:rFonts w:asciiTheme="minorHAnsi" w:hAnsiTheme="minorHAnsi"/>
        </w:rPr>
        <w:lastRenderedPageBreak/>
        <w:t xml:space="preserve">not-yet-notified sensitive transactions to file a notice voluntarily.17 </w:t>
      </w:r>
      <w:r w:rsidRPr="001407D3">
        <w:rPr>
          <w:rStyle w:val="StyleUnderline"/>
          <w:rFonts w:asciiTheme="minorHAnsi" w:hAnsiTheme="minorHAnsi"/>
          <w:highlight w:val="green"/>
        </w:rPr>
        <w:t>Neither the statute nor</w:t>
      </w:r>
      <w:r w:rsidRPr="00B31A2D">
        <w:rPr>
          <w:rFonts w:asciiTheme="minorHAnsi" w:hAnsiTheme="minorHAnsi"/>
        </w:rPr>
        <w:t xml:space="preserve"> the implementing </w:t>
      </w:r>
      <w:r w:rsidRPr="001407D3">
        <w:rPr>
          <w:rStyle w:val="StyleUnderline"/>
          <w:rFonts w:asciiTheme="minorHAnsi" w:hAnsiTheme="minorHAnsi"/>
          <w:highlight w:val="green"/>
        </w:rPr>
        <w:t xml:space="preserve">regulations </w:t>
      </w:r>
      <w:r w:rsidRPr="001407D3">
        <w:rPr>
          <w:rStyle w:val="Emphasis"/>
          <w:rFonts w:asciiTheme="minorHAnsi" w:hAnsiTheme="minorHAnsi"/>
          <w:highlight w:val="green"/>
        </w:rPr>
        <w:t>provide a definition of "national security,</w:t>
      </w:r>
      <w:r w:rsidRPr="00B31A2D">
        <w:rPr>
          <w:rStyle w:val="Emphasis"/>
          <w:rFonts w:asciiTheme="minorHAnsi" w:hAnsiTheme="minorHAnsi"/>
        </w:rPr>
        <w:t>"</w:t>
      </w:r>
      <w:r w:rsidRPr="00B31A2D">
        <w:rPr>
          <w:rFonts w:asciiTheme="minorHAnsi" w:hAnsiTheme="minorHAnsi"/>
        </w:rPr>
        <w:t xml:space="preserve"> but they do contain a non-exhaustive list of factors that may be considered when determining whether a threat to national security exists. These factors include domestic production needed for projected national defense requirements, the capability and capacity of domestic industries to meet national defense requirements, the control of domestic industries and commercial activity by foreign citizens as it affects the capability and capacity of the United States to meet national security requirements, the potential effects of an acquisition on sales of military goods, equipment, or technology to countries supporting terrorism or raising proliferation concerns, and the potential effects on U.S. technological leadership in areas affecting national security.18 Even though</w:t>
      </w:r>
      <w:r w:rsidRPr="00B31A2D">
        <w:rPr>
          <w:rStyle w:val="StyleUnderline"/>
          <w:rFonts w:asciiTheme="minorHAnsi" w:hAnsiTheme="minorHAnsi"/>
        </w:rPr>
        <w:t xml:space="preserve"> </w:t>
      </w:r>
      <w:r w:rsidRPr="001407D3">
        <w:rPr>
          <w:rStyle w:val="StyleUnderline"/>
          <w:rFonts w:asciiTheme="minorHAnsi" w:hAnsiTheme="minorHAnsi"/>
          <w:highlight w:val="green"/>
        </w:rPr>
        <w:t>the 2007</w:t>
      </w:r>
      <w:r w:rsidRPr="00B31A2D">
        <w:rPr>
          <w:rFonts w:asciiTheme="minorHAnsi" w:hAnsiTheme="minorHAnsi"/>
        </w:rPr>
        <w:t xml:space="preserve"> </w:t>
      </w:r>
      <w:r w:rsidRPr="001407D3">
        <w:rPr>
          <w:rStyle w:val="StyleUnderline"/>
          <w:rFonts w:asciiTheme="minorHAnsi" w:hAnsiTheme="minorHAnsi"/>
          <w:highlight w:val="green"/>
        </w:rPr>
        <w:t xml:space="preserve">amendments </w:t>
      </w:r>
      <w:r w:rsidRPr="00B31A2D">
        <w:rPr>
          <w:rFonts w:asciiTheme="minorHAnsi" w:hAnsiTheme="minorHAnsi"/>
        </w:rPr>
        <w:t>responded to several points of criticism, they</w:t>
      </w:r>
      <w:r w:rsidRPr="001407D3">
        <w:rPr>
          <w:rStyle w:val="StyleUnderline"/>
          <w:rFonts w:asciiTheme="minorHAnsi" w:hAnsiTheme="minorHAnsi"/>
          <w:highlight w:val="green"/>
        </w:rPr>
        <w:t xml:space="preserve"> did not change the core</w:t>
      </w:r>
      <w:r w:rsidRPr="00B31A2D">
        <w:rPr>
          <w:rFonts w:asciiTheme="minorHAnsi" w:hAnsiTheme="minorHAnsi"/>
        </w:rPr>
        <w:t xml:space="preserve"> structure </w:t>
      </w:r>
      <w:r w:rsidRPr="001407D3">
        <w:rPr>
          <w:rStyle w:val="StyleUnderline"/>
          <w:rFonts w:asciiTheme="minorHAnsi" w:hAnsiTheme="minorHAnsi"/>
          <w:highlight w:val="green"/>
        </w:rPr>
        <w:t>of</w:t>
      </w:r>
      <w:r w:rsidRPr="00B31A2D">
        <w:rPr>
          <w:rStyle w:val="StyleUnderline"/>
          <w:rFonts w:asciiTheme="minorHAnsi" w:hAnsiTheme="minorHAnsi"/>
        </w:rPr>
        <w:t xml:space="preserve"> </w:t>
      </w:r>
      <w:r w:rsidRPr="00B31A2D">
        <w:rPr>
          <w:rFonts w:asciiTheme="minorHAnsi" w:hAnsiTheme="minorHAnsi"/>
        </w:rPr>
        <w:t xml:space="preserve">the </w:t>
      </w:r>
      <w:r w:rsidRPr="001407D3">
        <w:rPr>
          <w:rStyle w:val="StyleUnderline"/>
          <w:rFonts w:asciiTheme="minorHAnsi" w:hAnsiTheme="minorHAnsi"/>
          <w:highlight w:val="green"/>
        </w:rPr>
        <w:t>CFIUS</w:t>
      </w:r>
      <w:r w:rsidRPr="00B31A2D">
        <w:rPr>
          <w:rFonts w:asciiTheme="minorHAnsi" w:hAnsiTheme="minorHAnsi"/>
        </w:rPr>
        <w:t xml:space="preserve"> process. Currently, after it receives notice of an acquisition, CFIUS may begin a thirty-day review to determine whether the transaction could pose a threat to national security.19 </w:t>
      </w:r>
      <w:proofErr w:type="gramStart"/>
      <w:r w:rsidRPr="00B31A2D">
        <w:rPr>
          <w:rFonts w:asciiTheme="minorHAnsi" w:hAnsiTheme="minorHAnsi"/>
        </w:rPr>
        <w:t>At</w:t>
      </w:r>
      <w:proofErr w:type="gramEnd"/>
      <w:r w:rsidRPr="00B31A2D">
        <w:rPr>
          <w:rFonts w:asciiTheme="minorHAnsi" w:hAnsiTheme="minorHAnsi"/>
        </w:rPr>
        <w:t xml:space="preserve"> the end of this period, the Committee may conclude that no such threat exists and end the review, or it may commence a forty-five-day investigation. Upon the conclusion of the investigation, the Committee is required to submit a report to the President containing its recommendations.20 </w:t>
      </w:r>
      <w:proofErr w:type="gramStart"/>
      <w:r w:rsidRPr="00B31A2D">
        <w:rPr>
          <w:rFonts w:asciiTheme="minorHAnsi" w:hAnsiTheme="minorHAnsi"/>
        </w:rPr>
        <w:t>Within</w:t>
      </w:r>
      <w:proofErr w:type="gramEnd"/>
      <w:r w:rsidRPr="00B31A2D">
        <w:rPr>
          <w:rFonts w:asciiTheme="minorHAnsi" w:hAnsiTheme="minorHAnsi"/>
        </w:rPr>
        <w:t xml:space="preserve"> fifteen days, the Office of the President may suspend, prohibit, or order certain modifications to the transaction through a mitigation agreement, or it may permit the acquisition by not taking any action. Regardless of the outcome, it must submit a report to Congress explaining its decision.21 This structure resembles the two-stage merger review process under the Hart-Scott-</w:t>
      </w:r>
      <w:proofErr w:type="spellStart"/>
      <w:r w:rsidRPr="00B31A2D">
        <w:rPr>
          <w:rFonts w:asciiTheme="minorHAnsi" w:hAnsiTheme="minorHAnsi"/>
        </w:rPr>
        <w:t>Rodino</w:t>
      </w:r>
      <w:proofErr w:type="spellEnd"/>
      <w:r w:rsidRPr="00B31A2D">
        <w:rPr>
          <w:rFonts w:asciiTheme="minorHAnsi" w:hAnsiTheme="minorHAnsi"/>
        </w:rPr>
        <w:t xml:space="preserve"> Act of 1976." but understandably involves much less transparency given the sensitive nature of national security information. For this reason, and also because the executive's findings are not subject to judicial review, the confidence in the Hart-Scott-</w:t>
      </w:r>
      <w:proofErr w:type="spellStart"/>
      <w:r w:rsidRPr="00B31A2D">
        <w:rPr>
          <w:rFonts w:asciiTheme="minorHAnsi" w:hAnsiTheme="minorHAnsi"/>
        </w:rPr>
        <w:t>Rodino</w:t>
      </w:r>
      <w:proofErr w:type="spellEnd"/>
      <w:r w:rsidRPr="00B31A2D">
        <w:rPr>
          <w:rFonts w:asciiTheme="minorHAnsi" w:hAnsiTheme="minorHAnsi"/>
        </w:rPr>
        <w:t xml:space="preserve"> regime cannot be automatically transposed onto the CFIUS framework. The main benefit of a voluntary CFIUS filing for companies is that any notified transaction with potential national security implications enjoys a regulatory safe harbor, immunizing it against subsequent reviews or actions by the President except in cases where the parties have engaged in misrepresentations during the CFIUS process.25 In contrast, a transaction without a voluntary filing with CFIUS that subsequently raises national security concerns can be reviewed and unwound by the President at any time, even long after closing. Another benefit of filing involves the opportunity for informal guidance whereby the regulator and the company discuss the adequacy of the filing and the expected shape of the CFIUS process. Although such guidance can help companies to provide relevant information and not waste resources on a transaction that is unlikely to be approved, the dialogue between the regulator and companies has halted in the aftermath of the DP World controversy." Most </w:t>
      </w:r>
      <w:r w:rsidRPr="001407D3">
        <w:rPr>
          <w:rStyle w:val="StyleUnderline"/>
          <w:rFonts w:asciiTheme="minorHAnsi" w:hAnsiTheme="minorHAnsi"/>
          <w:highlight w:val="green"/>
        </w:rPr>
        <w:t>criticisms of the CFIUS review process</w:t>
      </w:r>
      <w:r w:rsidRPr="00B31A2D">
        <w:rPr>
          <w:rFonts w:asciiTheme="minorHAnsi" w:hAnsiTheme="minorHAnsi"/>
        </w:rPr>
        <w:t xml:space="preserve"> </w:t>
      </w:r>
      <w:r w:rsidRPr="001407D3">
        <w:rPr>
          <w:rStyle w:val="StyleUnderline"/>
          <w:rFonts w:asciiTheme="minorHAnsi" w:hAnsiTheme="minorHAnsi"/>
          <w:highlight w:val="green"/>
        </w:rPr>
        <w:t>have been prompted by</w:t>
      </w:r>
      <w:r w:rsidRPr="00B31A2D">
        <w:rPr>
          <w:rFonts w:asciiTheme="minorHAnsi" w:hAnsiTheme="minorHAnsi"/>
        </w:rPr>
        <w:t xml:space="preserve"> the </w:t>
      </w:r>
      <w:r w:rsidRPr="001407D3">
        <w:rPr>
          <w:rStyle w:val="Emphasis"/>
          <w:rFonts w:asciiTheme="minorHAnsi" w:hAnsiTheme="minorHAnsi"/>
          <w:highlight w:val="green"/>
        </w:rPr>
        <w:t>high-profile acquisitions</w:t>
      </w:r>
      <w:r w:rsidRPr="00B31A2D">
        <w:rPr>
          <w:rFonts w:asciiTheme="minorHAnsi" w:hAnsiTheme="minorHAnsi"/>
        </w:rPr>
        <w:t xml:space="preserve"> </w:t>
      </w:r>
      <w:r w:rsidRPr="00B31A2D">
        <w:rPr>
          <w:rStyle w:val="StyleUnderline"/>
          <w:rFonts w:asciiTheme="minorHAnsi" w:hAnsiTheme="minorHAnsi"/>
        </w:rPr>
        <w:t>of the past few years.</w:t>
      </w:r>
      <w:r w:rsidRPr="00B31A2D">
        <w:rPr>
          <w:rFonts w:asciiTheme="minorHAnsi" w:hAnsiTheme="minorHAnsi"/>
        </w:rPr>
        <w:t xml:space="preserve"> </w:t>
      </w:r>
      <w:r w:rsidRPr="001407D3">
        <w:rPr>
          <w:rStyle w:val="StyleUnderline"/>
          <w:rFonts w:asciiTheme="minorHAnsi" w:hAnsiTheme="minorHAnsi"/>
          <w:highlight w:val="green"/>
        </w:rPr>
        <w:t>Prominent among the criticisms was</w:t>
      </w:r>
      <w:r w:rsidRPr="00B31A2D">
        <w:rPr>
          <w:rStyle w:val="StyleUnderline"/>
          <w:rFonts w:asciiTheme="minorHAnsi" w:hAnsiTheme="minorHAnsi"/>
        </w:rPr>
        <w:t xml:space="preserve"> </w:t>
      </w:r>
      <w:r w:rsidRPr="00B31A2D">
        <w:rPr>
          <w:rFonts w:asciiTheme="minorHAnsi" w:hAnsiTheme="minorHAnsi"/>
        </w:rPr>
        <w:t xml:space="preserve">the view that because </w:t>
      </w:r>
      <w:proofErr w:type="gramStart"/>
      <w:r w:rsidRPr="00B31A2D">
        <w:rPr>
          <w:rFonts w:asciiTheme="minorHAnsi" w:hAnsiTheme="minorHAnsi"/>
        </w:rPr>
        <w:t>CFIUS is chaired by the Department of the Treasury</w:t>
      </w:r>
      <w:proofErr w:type="gramEnd"/>
      <w:r w:rsidRPr="00B31A2D">
        <w:rPr>
          <w:rFonts w:asciiTheme="minorHAnsi" w:hAnsiTheme="minorHAnsi"/>
        </w:rPr>
        <w:t xml:space="preserve">, </w:t>
      </w:r>
      <w:r w:rsidRPr="001407D3">
        <w:rPr>
          <w:rStyle w:val="StyleUnderline"/>
          <w:rFonts w:asciiTheme="minorHAnsi" w:hAnsiTheme="minorHAnsi"/>
          <w:highlight w:val="green"/>
        </w:rPr>
        <w:t>economic concerns would prevail over national security concerns</w:t>
      </w:r>
      <w:r w:rsidRPr="00B31A2D">
        <w:rPr>
          <w:rFonts w:asciiTheme="minorHAnsi" w:hAnsiTheme="minorHAnsi"/>
        </w:rPr>
        <w:t xml:space="preserve">. </w:t>
      </w:r>
      <w:r w:rsidRPr="00B31A2D">
        <w:rPr>
          <w:rStyle w:val="Emphasis"/>
          <w:rFonts w:asciiTheme="minorHAnsi" w:hAnsiTheme="minorHAnsi"/>
        </w:rPr>
        <w:t>Further</w:t>
      </w:r>
      <w:r w:rsidRPr="00B31A2D">
        <w:rPr>
          <w:rFonts w:asciiTheme="minorHAnsi" w:hAnsiTheme="minorHAnsi"/>
        </w:rPr>
        <w:t xml:space="preserve">more, </w:t>
      </w:r>
      <w:r w:rsidRPr="001407D3">
        <w:rPr>
          <w:rStyle w:val="StyleUnderline"/>
          <w:rFonts w:asciiTheme="minorHAnsi" w:hAnsiTheme="minorHAnsi"/>
          <w:highlight w:val="green"/>
        </w:rPr>
        <w:t>the definition of "national security" was</w:t>
      </w:r>
      <w:r w:rsidRPr="00B31A2D">
        <w:rPr>
          <w:rFonts w:asciiTheme="minorHAnsi" w:hAnsiTheme="minorHAnsi"/>
        </w:rPr>
        <w:t xml:space="preserve"> sometimes interpreted too narrowly and the list of factors used to evaluate national security threats </w:t>
      </w:r>
      <w:r w:rsidRPr="001407D3">
        <w:rPr>
          <w:rStyle w:val="StyleUnderline"/>
          <w:rFonts w:asciiTheme="minorHAnsi" w:hAnsiTheme="minorHAnsi"/>
          <w:highlight w:val="green"/>
        </w:rPr>
        <w:t>was</w:t>
      </w:r>
      <w:r w:rsidRPr="00B31A2D">
        <w:rPr>
          <w:rStyle w:val="StyleUnderline"/>
          <w:rFonts w:asciiTheme="minorHAnsi" w:hAnsiTheme="minorHAnsi"/>
        </w:rPr>
        <w:t xml:space="preserve"> </w:t>
      </w:r>
      <w:r w:rsidRPr="00B31A2D">
        <w:rPr>
          <w:rFonts w:asciiTheme="minorHAnsi" w:hAnsiTheme="minorHAnsi"/>
        </w:rPr>
        <w:t>viewed (</w:t>
      </w:r>
      <w:r w:rsidRPr="001407D3">
        <w:rPr>
          <w:rStyle w:val="StyleUnderline"/>
          <w:rFonts w:asciiTheme="minorHAnsi" w:hAnsiTheme="minorHAnsi"/>
          <w:highlight w:val="green"/>
        </w:rPr>
        <w:t>considered</w:t>
      </w:r>
      <w:r w:rsidRPr="00B31A2D">
        <w:rPr>
          <w:rFonts w:asciiTheme="minorHAnsi" w:hAnsiTheme="minorHAnsi"/>
        </w:rPr>
        <w:t xml:space="preserve">) as </w:t>
      </w:r>
      <w:r w:rsidRPr="001407D3">
        <w:rPr>
          <w:rStyle w:val="StyleUnderline"/>
          <w:rFonts w:asciiTheme="minorHAnsi" w:hAnsiTheme="minorHAnsi"/>
          <w:highlight w:val="green"/>
        </w:rPr>
        <w:t>too vague.</w:t>
      </w:r>
      <w:r w:rsidRPr="00B31A2D">
        <w:rPr>
          <w:rFonts w:asciiTheme="minorHAnsi" w:hAnsiTheme="minorHAnsi"/>
        </w:rPr>
        <w:t xml:space="preserve"> There have been arguments to include "energy security" or even "economic security" as part of that definition. Finally. Congress has complained that the review process is not sufficiently transparent and that the White House has taken a hands-off approach, resulting in reviews that are not sufficiently detailed.26 When evaluating these criticisms, it is important to remember that the number of foreign acquisitions that require CFIUS review is very small and that the potential for harm in the form of negative business attitudes towards U.S. firms abroad is disproportionately large. For example, among the over 1500 notices filed with CFIUS between 1988 and 2005. </w:t>
      </w:r>
      <w:proofErr w:type="gramStart"/>
      <w:r w:rsidRPr="00B31A2D">
        <w:rPr>
          <w:rFonts w:asciiTheme="minorHAnsi" w:hAnsiTheme="minorHAnsi"/>
        </w:rPr>
        <w:t>the</w:t>
      </w:r>
      <w:proofErr w:type="gramEnd"/>
      <w:r w:rsidRPr="00B31A2D">
        <w:rPr>
          <w:rFonts w:asciiTheme="minorHAnsi" w:hAnsiTheme="minorHAnsi"/>
        </w:rPr>
        <w:t xml:space="preserve"> Committee found it necessary to open an investigation in only twenty-five cases. After investigation, thirteen proposed transactions were withdrawn, while twelve transactions were sent to the White House.28 The President has used the authority to block a transaction only once, in 1990.29 Even assuming that the withdrawn transactions would have resulted in a prohibition, problematic transactions would still comprise less than one percent of all notified transactions. The </w:t>
      </w:r>
      <w:proofErr w:type="gramStart"/>
      <w:r w:rsidRPr="00B31A2D">
        <w:rPr>
          <w:rFonts w:asciiTheme="minorHAnsi" w:hAnsiTheme="minorHAnsi"/>
        </w:rPr>
        <w:t>transactions which CFIUS needed to investigate</w:t>
      </w:r>
      <w:proofErr w:type="gramEnd"/>
      <w:r w:rsidRPr="00B31A2D">
        <w:rPr>
          <w:rFonts w:asciiTheme="minorHAnsi" w:hAnsiTheme="minorHAnsi"/>
        </w:rPr>
        <w:t xml:space="preserve"> comprise only two percent of the total number of notified transactions. It should also be remembered that ex ante control of foreign acquisitions is not the only way to ensure that such transactions do not threaten national security. Problems can certainly arise outside of a change of corporate ownership or control and. consequently, there should be appropriate mechanisms for detecting and remedying such problems. The CFIUS process should be seen as a small complement to more comprehensive monitoring mechanisms and not as a tool that can address national security concerns all by itself. Filially, it is helpful to bear in mind that unsubstantiated alarmist statements could originate from parties that are not unbiased or disinterested, e.g.. </w:t>
      </w:r>
      <w:proofErr w:type="gramStart"/>
      <w:r w:rsidRPr="00B31A2D">
        <w:rPr>
          <w:rFonts w:asciiTheme="minorHAnsi" w:hAnsiTheme="minorHAnsi"/>
        </w:rPr>
        <w:t>politicians</w:t>
      </w:r>
      <w:proofErr w:type="gramEnd"/>
      <w:r w:rsidRPr="00B31A2D">
        <w:rPr>
          <w:rFonts w:asciiTheme="minorHAnsi" w:hAnsiTheme="minorHAnsi"/>
        </w:rPr>
        <w:t xml:space="preserve"> representing domestic constituents with economic stakes, or spurned bidders who would benefit directly if a transaction falls through. </w:t>
      </w:r>
      <w:r w:rsidRPr="001407D3">
        <w:rPr>
          <w:rStyle w:val="StyleUnderline"/>
          <w:rFonts w:asciiTheme="minorHAnsi" w:hAnsiTheme="minorHAnsi"/>
          <w:highlight w:val="green"/>
        </w:rPr>
        <w:t>The possibility that foreign acquisitions could be threats to national security is</w:t>
      </w:r>
      <w:r w:rsidRPr="00B31A2D">
        <w:rPr>
          <w:rFonts w:asciiTheme="minorHAnsi" w:hAnsiTheme="minorHAnsi"/>
        </w:rPr>
        <w:t xml:space="preserve"> a </w:t>
      </w:r>
      <w:r w:rsidRPr="001407D3">
        <w:rPr>
          <w:rStyle w:val="StyleUnderline"/>
          <w:rFonts w:asciiTheme="minorHAnsi" w:hAnsiTheme="minorHAnsi"/>
          <w:highlight w:val="green"/>
        </w:rPr>
        <w:t>serious</w:t>
      </w:r>
      <w:r w:rsidRPr="00B31A2D">
        <w:rPr>
          <w:rStyle w:val="StyleUnderline"/>
          <w:rFonts w:asciiTheme="minorHAnsi" w:hAnsiTheme="minorHAnsi"/>
        </w:rPr>
        <w:t xml:space="preserve"> </w:t>
      </w:r>
      <w:r w:rsidRPr="00B31A2D">
        <w:rPr>
          <w:rFonts w:asciiTheme="minorHAnsi" w:hAnsiTheme="minorHAnsi"/>
        </w:rPr>
        <w:t xml:space="preserve">one, </w:t>
      </w:r>
      <w:r w:rsidRPr="001407D3">
        <w:rPr>
          <w:rStyle w:val="Emphasis"/>
          <w:rFonts w:asciiTheme="minorHAnsi" w:hAnsiTheme="minorHAnsi"/>
          <w:highlight w:val="green"/>
        </w:rPr>
        <w:t>but it should not become a pretext for</w:t>
      </w:r>
      <w:r w:rsidRPr="00B31A2D">
        <w:rPr>
          <w:rFonts w:asciiTheme="minorHAnsi" w:hAnsiTheme="minorHAnsi"/>
        </w:rPr>
        <w:t xml:space="preserve"> the </w:t>
      </w:r>
      <w:r w:rsidRPr="001407D3">
        <w:rPr>
          <w:rStyle w:val="Emphasis"/>
          <w:rFonts w:asciiTheme="minorHAnsi" w:hAnsiTheme="minorHAnsi"/>
          <w:highlight w:val="green"/>
        </w:rPr>
        <w:t>stealth promulgation of policies in other areas</w:t>
      </w:r>
      <w:r w:rsidRPr="00B31A2D">
        <w:rPr>
          <w:rFonts w:asciiTheme="minorHAnsi" w:hAnsiTheme="minorHAnsi"/>
        </w:rPr>
        <w:t xml:space="preserve">, </w:t>
      </w:r>
      <w:r w:rsidRPr="00B31A2D">
        <w:rPr>
          <w:rStyle w:val="Emphasis"/>
          <w:rFonts w:asciiTheme="minorHAnsi" w:hAnsiTheme="minorHAnsi"/>
        </w:rPr>
        <w:t>or for the defense of labor</w:t>
      </w:r>
      <w:r w:rsidRPr="00B31A2D">
        <w:rPr>
          <w:rStyle w:val="StyleUnderline"/>
          <w:rFonts w:asciiTheme="minorHAnsi" w:hAnsiTheme="minorHAnsi"/>
        </w:rPr>
        <w:t xml:space="preserve">, </w:t>
      </w:r>
      <w:r w:rsidRPr="00B31A2D">
        <w:rPr>
          <w:rStyle w:val="Emphasis"/>
          <w:rFonts w:asciiTheme="minorHAnsi" w:hAnsiTheme="minorHAnsi"/>
        </w:rPr>
        <w:t>environmental,</w:t>
      </w:r>
      <w:r w:rsidRPr="00B31A2D">
        <w:rPr>
          <w:rStyle w:val="StyleUnderline"/>
          <w:rFonts w:asciiTheme="minorHAnsi" w:hAnsiTheme="minorHAnsi"/>
        </w:rPr>
        <w:t xml:space="preserve"> and </w:t>
      </w:r>
      <w:r w:rsidRPr="00B31A2D">
        <w:rPr>
          <w:rStyle w:val="Emphasis"/>
          <w:rFonts w:asciiTheme="minorHAnsi" w:hAnsiTheme="minorHAnsi"/>
        </w:rPr>
        <w:t>industrial special interests</w:t>
      </w:r>
      <w:r w:rsidRPr="00B31A2D">
        <w:rPr>
          <w:rStyle w:val="StyleUnderline"/>
          <w:rFonts w:asciiTheme="minorHAnsi" w:hAnsiTheme="minorHAnsi"/>
        </w:rPr>
        <w:t xml:space="preserve">. </w:t>
      </w:r>
      <w:r w:rsidRPr="00B31A2D">
        <w:rPr>
          <w:rFonts w:asciiTheme="minorHAnsi" w:hAnsiTheme="minorHAnsi"/>
        </w:rPr>
        <w:t xml:space="preserve">The importance of striking an appropriate balance between openness to foreign investment and the protection of national security is highlighted by two emerging trends. First, sovereign wealth funds have come to play a larger and more visible role in the global market for investment and then targets frequently include U.S. companies. Second, the increased interplay between the regulatory frameworks of countries seeking to attract foreign investment suggests that </w:t>
      </w:r>
      <w:r w:rsidRPr="001407D3">
        <w:rPr>
          <w:rStyle w:val="Emphasis"/>
          <w:rFonts w:asciiTheme="minorHAnsi" w:hAnsiTheme="minorHAnsi"/>
          <w:highlight w:val="green"/>
        </w:rPr>
        <w:t>the CFIUS regime can have unintended international effects</w:t>
      </w:r>
      <w:r w:rsidRPr="00B31A2D">
        <w:rPr>
          <w:rFonts w:asciiTheme="minorHAnsi" w:hAnsiTheme="minorHAnsi"/>
        </w:rPr>
        <w:t xml:space="preserve">. The global marketplace has seen the emergence of a new investor type— sovereign wealth fluids that are either directly or indirectly controlled by national governments.30 As recent transactions have shown, the prototypical new purchasers of major assets, such as a British </w:t>
      </w:r>
      <w:proofErr w:type="spellStart"/>
      <w:r w:rsidRPr="00B31A2D">
        <w:rPr>
          <w:rFonts w:asciiTheme="minorHAnsi" w:hAnsiTheme="minorHAnsi"/>
        </w:rPr>
        <w:t>groceiy</w:t>
      </w:r>
      <w:proofErr w:type="spellEnd"/>
      <w:r w:rsidRPr="00B31A2D">
        <w:rPr>
          <w:rFonts w:asciiTheme="minorHAnsi" w:hAnsiTheme="minorHAnsi"/>
        </w:rPr>
        <w:t xml:space="preserve"> store chain (Sainsbury's). </w:t>
      </w:r>
      <w:proofErr w:type="gramStart"/>
      <w:r w:rsidRPr="00B31A2D">
        <w:rPr>
          <w:rFonts w:asciiTheme="minorHAnsi" w:hAnsiTheme="minorHAnsi"/>
        </w:rPr>
        <w:t>large</w:t>
      </w:r>
      <w:proofErr w:type="gramEnd"/>
      <w:r w:rsidRPr="00B31A2D">
        <w:rPr>
          <w:rFonts w:asciiTheme="minorHAnsi" w:hAnsiTheme="minorHAnsi"/>
        </w:rPr>
        <w:t xml:space="preserve"> blocks of shares in global banks (Barclays and Citigroup), or a U.S. stock exchange (NASDAQ) are government-controlled Chinese companies and the sovereign investment fluids of petrol-rich Gulf states.31 The substantial depreciation of the U.S. dollar in 2007 " has made U.S. assets much cheaper for foreign-based entities, be they governments, companies, or individual investors. Domestic politicians may view some of these entities with suspicion, but the capital inflows they bring are needed for the continued economic strength of the United States. </w:t>
      </w:r>
      <w:r w:rsidRPr="00B31A2D">
        <w:rPr>
          <w:rStyle w:val="Emphasis"/>
          <w:rFonts w:asciiTheme="minorHAnsi" w:hAnsiTheme="minorHAnsi"/>
        </w:rPr>
        <w:t>On a</w:t>
      </w:r>
      <w:r w:rsidRPr="00B31A2D">
        <w:rPr>
          <w:rFonts w:asciiTheme="minorHAnsi" w:hAnsiTheme="minorHAnsi"/>
        </w:rPr>
        <w:t xml:space="preserve"> more </w:t>
      </w:r>
      <w:r w:rsidRPr="00B31A2D">
        <w:rPr>
          <w:rStyle w:val="Emphasis"/>
          <w:rFonts w:asciiTheme="minorHAnsi" w:hAnsiTheme="minorHAnsi"/>
        </w:rPr>
        <w:t>global scale</w:t>
      </w:r>
      <w:r w:rsidRPr="00B31A2D">
        <w:rPr>
          <w:rFonts w:asciiTheme="minorHAnsi" w:hAnsiTheme="minorHAnsi"/>
        </w:rPr>
        <w:t xml:space="preserve">, the </w:t>
      </w:r>
      <w:r w:rsidRPr="001407D3">
        <w:rPr>
          <w:rStyle w:val="Emphasis"/>
          <w:rFonts w:asciiTheme="minorHAnsi" w:hAnsiTheme="minorHAnsi"/>
          <w:highlight w:val="green"/>
        </w:rPr>
        <w:t>modifications</w:t>
      </w:r>
      <w:r w:rsidRPr="00B31A2D">
        <w:rPr>
          <w:rFonts w:asciiTheme="minorHAnsi" w:hAnsiTheme="minorHAnsi"/>
        </w:rPr>
        <w:t xml:space="preserve"> </w:t>
      </w:r>
      <w:r w:rsidRPr="00B31A2D">
        <w:rPr>
          <w:rStyle w:val="StyleUnderline"/>
          <w:rFonts w:asciiTheme="minorHAnsi" w:hAnsiTheme="minorHAnsi"/>
        </w:rPr>
        <w:t>and the ongoing performance</w:t>
      </w:r>
      <w:r w:rsidRPr="00B31A2D">
        <w:rPr>
          <w:rFonts w:asciiTheme="minorHAnsi" w:hAnsiTheme="minorHAnsi"/>
        </w:rPr>
        <w:t xml:space="preserve"> </w:t>
      </w:r>
      <w:r w:rsidRPr="001407D3">
        <w:rPr>
          <w:rStyle w:val="Emphasis"/>
          <w:rFonts w:asciiTheme="minorHAnsi" w:hAnsiTheme="minorHAnsi"/>
          <w:highlight w:val="green"/>
        </w:rPr>
        <w:t>of the framework regulating foreign investment in the U</w:t>
      </w:r>
      <w:r w:rsidRPr="00B31A2D">
        <w:rPr>
          <w:rStyle w:val="Emphasis"/>
          <w:rFonts w:asciiTheme="minorHAnsi" w:hAnsiTheme="minorHAnsi"/>
        </w:rPr>
        <w:t xml:space="preserve">nited </w:t>
      </w:r>
      <w:r w:rsidRPr="001407D3">
        <w:rPr>
          <w:rStyle w:val="Emphasis"/>
          <w:rFonts w:asciiTheme="minorHAnsi" w:hAnsiTheme="minorHAnsi"/>
          <w:highlight w:val="green"/>
        </w:rPr>
        <w:t>S</w:t>
      </w:r>
      <w:r w:rsidRPr="00B31A2D">
        <w:rPr>
          <w:rStyle w:val="Emphasis"/>
          <w:rFonts w:asciiTheme="minorHAnsi" w:hAnsiTheme="minorHAnsi"/>
        </w:rPr>
        <w:t>tates</w:t>
      </w:r>
      <w:r w:rsidRPr="001407D3">
        <w:rPr>
          <w:rStyle w:val="Emphasis"/>
          <w:rFonts w:asciiTheme="minorHAnsi" w:hAnsiTheme="minorHAnsi"/>
          <w:highlight w:val="green"/>
        </w:rPr>
        <w:t xml:space="preserve"> are closely monitored by other countries and could </w:t>
      </w:r>
      <w:r w:rsidRPr="001407D3">
        <w:rPr>
          <w:rStyle w:val="Emphasis"/>
          <w:rFonts w:asciiTheme="minorHAnsi" w:hAnsiTheme="minorHAnsi"/>
          <w:highlight w:val="green"/>
        </w:rPr>
        <w:lastRenderedPageBreak/>
        <w:t>well set the tone for the degree of openness to</w:t>
      </w:r>
      <w:r w:rsidRPr="00B31A2D">
        <w:rPr>
          <w:rFonts w:asciiTheme="minorHAnsi" w:hAnsiTheme="minorHAnsi"/>
        </w:rPr>
        <w:t xml:space="preserve"> such </w:t>
      </w:r>
      <w:r w:rsidRPr="001407D3">
        <w:rPr>
          <w:rStyle w:val="Emphasis"/>
          <w:rFonts w:asciiTheme="minorHAnsi" w:hAnsiTheme="minorHAnsi"/>
          <w:highlight w:val="green"/>
        </w:rPr>
        <w:t>investment worldwide.</w:t>
      </w:r>
      <w:r w:rsidRPr="00B31A2D">
        <w:rPr>
          <w:rFonts w:asciiTheme="minorHAnsi" w:hAnsiTheme="minorHAnsi"/>
        </w:rPr>
        <w:t xml:space="preserve"> In recent years, a number of jurisdictions have begun establishing CFIUS-style bodies or procedures, including major U.S. trade partners, such as China.35 Canada.54 Germany.35 and the European Union. Maintaining attractiveness to foreign investment therefore requires a relative assessment that compares the domestic CFIUS framework with those of other recipient countries. Some </w:t>
      </w:r>
      <w:r w:rsidRPr="001407D3">
        <w:rPr>
          <w:rStyle w:val="StyleUnderline"/>
          <w:rFonts w:asciiTheme="minorHAnsi" w:hAnsiTheme="minorHAnsi"/>
          <w:highlight w:val="green"/>
        </w:rPr>
        <w:t>countries</w:t>
      </w:r>
      <w:r w:rsidRPr="00B31A2D">
        <w:rPr>
          <w:rFonts w:asciiTheme="minorHAnsi" w:hAnsiTheme="minorHAnsi"/>
        </w:rPr>
        <w:t xml:space="preserve"> view the U.S. regime as unnecessarily onerous and could attempt to create more investment-friendly frameworks that would divert foreign investment away from the United States. Others, such as China, </w:t>
      </w:r>
      <w:r w:rsidRPr="001407D3">
        <w:rPr>
          <w:rStyle w:val="StyleUnderline"/>
          <w:rFonts w:asciiTheme="minorHAnsi" w:hAnsiTheme="minorHAnsi"/>
          <w:highlight w:val="green"/>
        </w:rPr>
        <w:t>could use national security review as a pretext for blocking</w:t>
      </w:r>
      <w:r w:rsidRPr="00B31A2D">
        <w:rPr>
          <w:rFonts w:asciiTheme="minorHAnsi" w:hAnsiTheme="minorHAnsi"/>
        </w:rPr>
        <w:t xml:space="preserve"> U.S. </w:t>
      </w:r>
      <w:r w:rsidRPr="001407D3">
        <w:rPr>
          <w:rStyle w:val="StyleUnderline"/>
          <w:rFonts w:asciiTheme="minorHAnsi" w:hAnsiTheme="minorHAnsi"/>
          <w:highlight w:val="green"/>
        </w:rPr>
        <w:t>purchases of domestic assets</w:t>
      </w:r>
      <w:r w:rsidRPr="00B31A2D">
        <w:rPr>
          <w:rFonts w:asciiTheme="minorHAnsi" w:hAnsiTheme="minorHAnsi"/>
        </w:rPr>
        <w:t xml:space="preserve">, or at least for raising their cost. Finally, the increased prevalence of arguments that use the concept of "national industrial policy" could work to strengthen the protectionist tendencies that already exist in certain European countries.37 </w:t>
      </w:r>
      <w:r w:rsidRPr="001407D3">
        <w:rPr>
          <w:rStyle w:val="Emphasis"/>
          <w:rFonts w:asciiTheme="minorHAnsi" w:hAnsiTheme="minorHAnsi"/>
          <w:highlight w:val="green"/>
        </w:rPr>
        <w:t>Even in cases where</w:t>
      </w:r>
      <w:r w:rsidRPr="00B31A2D">
        <w:rPr>
          <w:rFonts w:asciiTheme="minorHAnsi" w:hAnsiTheme="minorHAnsi"/>
        </w:rPr>
        <w:t xml:space="preserve"> the </w:t>
      </w:r>
      <w:r w:rsidRPr="001407D3">
        <w:rPr>
          <w:rStyle w:val="Emphasis"/>
          <w:rFonts w:asciiTheme="minorHAnsi" w:hAnsiTheme="minorHAnsi"/>
          <w:highlight w:val="green"/>
        </w:rPr>
        <w:t>regulatory regimes do not differ formally</w:t>
      </w:r>
      <w:r w:rsidRPr="00B31A2D">
        <w:rPr>
          <w:rFonts w:asciiTheme="minorHAnsi" w:hAnsiTheme="minorHAnsi"/>
        </w:rPr>
        <w:t xml:space="preserve">, </w:t>
      </w:r>
      <w:r w:rsidRPr="001407D3">
        <w:rPr>
          <w:rStyle w:val="Emphasis"/>
          <w:rFonts w:asciiTheme="minorHAnsi" w:hAnsiTheme="minorHAnsi"/>
          <w:highlight w:val="green"/>
        </w:rPr>
        <w:t>the cost of generating negative publicity through politicization</w:t>
      </w:r>
      <w:r w:rsidRPr="00B31A2D">
        <w:rPr>
          <w:rFonts w:asciiTheme="minorHAnsi" w:hAnsiTheme="minorHAnsi"/>
        </w:rPr>
        <w:t xml:space="preserve"> </w:t>
      </w:r>
      <w:r w:rsidRPr="001407D3">
        <w:rPr>
          <w:rStyle w:val="Emphasis"/>
          <w:rFonts w:asciiTheme="minorHAnsi" w:hAnsiTheme="minorHAnsi"/>
          <w:highlight w:val="green"/>
        </w:rPr>
        <w:t>can be substantial.</w:t>
      </w:r>
      <w:r w:rsidRPr="00B31A2D">
        <w:rPr>
          <w:rStyle w:val="Emphasis"/>
          <w:rFonts w:asciiTheme="minorHAnsi" w:hAnsiTheme="minorHAnsi"/>
        </w:rPr>
        <w:t xml:space="preserve"> </w:t>
      </w:r>
      <w:r w:rsidRPr="00B31A2D">
        <w:rPr>
          <w:rFonts w:asciiTheme="minorHAnsi" w:hAnsiTheme="minorHAnsi"/>
        </w:rPr>
        <w:t>In the case of DP World, for example. CFIUS approved the acquisition through its regular review process, but members of Congress and other political and economic actors criticized and ultimately unraveled part of the transaction by forcing the sale of DP World's U.S. assets. Analysts have suggested that as a result of this episode, foreign investment in the United States originating from the United Arab Emirates alone fell by over $1 billion in 2006.38</w:t>
      </w:r>
    </w:p>
    <w:p w14:paraId="2A317A4C" w14:textId="77777777" w:rsidR="00AD7AD1" w:rsidRPr="00B31A2D" w:rsidRDefault="00AD7AD1" w:rsidP="00AD7AD1">
      <w:pPr>
        <w:rPr>
          <w:rFonts w:asciiTheme="minorHAnsi" w:hAnsiTheme="minorHAnsi"/>
        </w:rPr>
      </w:pPr>
    </w:p>
    <w:p w14:paraId="472D882E" w14:textId="77777777" w:rsidR="00AD7AD1" w:rsidRPr="00B31A2D" w:rsidRDefault="00AD7AD1" w:rsidP="00AD7AD1">
      <w:pPr>
        <w:pStyle w:val="Heading4"/>
        <w:rPr>
          <w:rFonts w:asciiTheme="minorHAnsi" w:hAnsiTheme="minorHAnsi"/>
        </w:rPr>
      </w:pPr>
      <w:r w:rsidRPr="00B31A2D">
        <w:rPr>
          <w:rFonts w:asciiTheme="minorHAnsi" w:hAnsiTheme="minorHAnsi"/>
        </w:rPr>
        <w:t xml:space="preserve">China mirrors US CFIUS enforcement. Stricter Chinese policies make </w:t>
      </w:r>
      <w:r w:rsidRPr="00B31A2D">
        <w:rPr>
          <w:rFonts w:asciiTheme="minorHAnsi" w:hAnsiTheme="minorHAnsi"/>
          <w:i/>
          <w:u w:val="single"/>
        </w:rPr>
        <w:t>global protectionism</w:t>
      </w:r>
      <w:r w:rsidRPr="00B31A2D">
        <w:rPr>
          <w:rFonts w:asciiTheme="minorHAnsi" w:hAnsiTheme="minorHAnsi"/>
        </w:rPr>
        <w:t xml:space="preserve"> and </w:t>
      </w:r>
      <w:r w:rsidRPr="00B31A2D">
        <w:rPr>
          <w:rFonts w:asciiTheme="minorHAnsi" w:hAnsiTheme="minorHAnsi"/>
          <w:i/>
          <w:u w:val="single"/>
        </w:rPr>
        <w:t>economic decline</w:t>
      </w:r>
      <w:r w:rsidRPr="00B31A2D">
        <w:rPr>
          <w:rFonts w:asciiTheme="minorHAnsi" w:hAnsiTheme="minorHAnsi"/>
        </w:rPr>
        <w:t xml:space="preserve"> inevitable.</w:t>
      </w:r>
    </w:p>
    <w:p w14:paraId="38CE2CFF" w14:textId="77777777" w:rsidR="00AD7AD1" w:rsidRPr="00B31A2D" w:rsidRDefault="00AD7AD1" w:rsidP="00AD7AD1">
      <w:pPr>
        <w:rPr>
          <w:rStyle w:val="Style13ptBold"/>
          <w:rFonts w:asciiTheme="minorHAnsi" w:hAnsiTheme="minorHAnsi"/>
        </w:rPr>
      </w:pPr>
      <w:r w:rsidRPr="00B31A2D">
        <w:rPr>
          <w:rStyle w:val="Style13ptBold"/>
          <w:rFonts w:asciiTheme="minorHAnsi" w:hAnsiTheme="minorHAnsi"/>
        </w:rPr>
        <w:t>Bu ‘12</w:t>
      </w:r>
    </w:p>
    <w:p w14:paraId="58A0F5C5" w14:textId="77777777" w:rsidR="00AD7AD1" w:rsidRPr="00B31A2D" w:rsidRDefault="00AD7AD1" w:rsidP="00AD7AD1">
      <w:pPr>
        <w:rPr>
          <w:rFonts w:asciiTheme="minorHAnsi" w:hAnsiTheme="minorHAnsi"/>
          <w:sz w:val="18"/>
          <w:szCs w:val="18"/>
        </w:rPr>
      </w:pPr>
      <w:proofErr w:type="spellStart"/>
      <w:r w:rsidRPr="00B31A2D">
        <w:rPr>
          <w:rFonts w:asciiTheme="minorHAnsi" w:hAnsiTheme="minorHAnsi"/>
          <w:sz w:val="18"/>
          <w:szCs w:val="18"/>
        </w:rPr>
        <w:t>Qingxiu</w:t>
      </w:r>
      <w:proofErr w:type="spellEnd"/>
      <w:r w:rsidRPr="00B31A2D">
        <w:rPr>
          <w:rFonts w:asciiTheme="minorHAnsi" w:hAnsiTheme="minorHAnsi"/>
          <w:sz w:val="18"/>
          <w:szCs w:val="18"/>
        </w:rPr>
        <w:t xml:space="preserve"> Bu – PhD and Professor in Law, Centre of Transnational Legal Studies, </w:t>
      </w:r>
      <w:r w:rsidRPr="00B31A2D">
        <w:rPr>
          <w:rFonts w:asciiTheme="minorHAnsi" w:hAnsiTheme="minorHAnsi"/>
          <w:i/>
          <w:sz w:val="18"/>
          <w:szCs w:val="18"/>
        </w:rPr>
        <w:t>Georgetown University</w:t>
      </w:r>
      <w:r w:rsidRPr="00B31A2D">
        <w:rPr>
          <w:rFonts w:asciiTheme="minorHAnsi" w:hAnsiTheme="minorHAnsi"/>
          <w:sz w:val="18"/>
          <w:szCs w:val="18"/>
        </w:rPr>
        <w:t xml:space="preserve"> --  “China's National Security Review: a tit-for-tat </w:t>
      </w:r>
      <w:proofErr w:type="gramStart"/>
      <w:r w:rsidRPr="00B31A2D">
        <w:rPr>
          <w:rFonts w:asciiTheme="minorHAnsi" w:hAnsiTheme="minorHAnsi"/>
          <w:sz w:val="18"/>
          <w:szCs w:val="18"/>
        </w:rPr>
        <w:t>response ?</w:t>
      </w:r>
      <w:proofErr w:type="gramEnd"/>
      <w:r w:rsidRPr="00B31A2D">
        <w:rPr>
          <w:rFonts w:asciiTheme="minorHAnsi" w:hAnsiTheme="minorHAnsi"/>
          <w:sz w:val="18"/>
          <w:szCs w:val="18"/>
        </w:rPr>
        <w:t xml:space="preserve">” - Law and Financial Markets Review, </w:t>
      </w:r>
      <w:proofErr w:type="spellStart"/>
      <w:r w:rsidRPr="00B31A2D">
        <w:rPr>
          <w:rFonts w:asciiTheme="minorHAnsi" w:hAnsiTheme="minorHAnsi"/>
          <w:sz w:val="18"/>
          <w:szCs w:val="18"/>
        </w:rPr>
        <w:t>vol</w:t>
      </w:r>
      <w:proofErr w:type="spellEnd"/>
      <w:r w:rsidRPr="00B31A2D">
        <w:rPr>
          <w:rFonts w:asciiTheme="minorHAnsi" w:hAnsiTheme="minorHAnsi"/>
          <w:sz w:val="18"/>
          <w:szCs w:val="18"/>
        </w:rPr>
        <w:t xml:space="preserve"> 6:5, </w:t>
      </w:r>
      <w:proofErr w:type="spellStart"/>
      <w:r w:rsidRPr="00B31A2D">
        <w:rPr>
          <w:rFonts w:asciiTheme="minorHAnsi" w:hAnsiTheme="minorHAnsi"/>
          <w:sz w:val="18"/>
          <w:szCs w:val="18"/>
        </w:rPr>
        <w:t>pps</w:t>
      </w:r>
      <w:proofErr w:type="spellEnd"/>
      <w:r w:rsidRPr="00B31A2D">
        <w:rPr>
          <w:rFonts w:asciiTheme="minorHAnsi" w:hAnsiTheme="minorHAnsi"/>
          <w:sz w:val="18"/>
          <w:szCs w:val="18"/>
        </w:rPr>
        <w:t>. 343-356 – obtained via the Taylor &amp; Francis Database</w:t>
      </w:r>
    </w:p>
    <w:p w14:paraId="32017D2E" w14:textId="77777777" w:rsidR="00AD7AD1" w:rsidRPr="00B31A2D" w:rsidRDefault="00AD7AD1" w:rsidP="00AD7AD1">
      <w:pPr>
        <w:rPr>
          <w:rFonts w:asciiTheme="minorHAnsi" w:hAnsiTheme="minorHAnsi"/>
          <w:sz w:val="10"/>
        </w:rPr>
      </w:pPr>
      <w:r w:rsidRPr="001407D3">
        <w:rPr>
          <w:rStyle w:val="StyleUnderline"/>
          <w:rFonts w:asciiTheme="minorHAnsi" w:hAnsiTheme="minorHAnsi"/>
          <w:highlight w:val="green"/>
        </w:rPr>
        <w:t>The</w:t>
      </w:r>
      <w:r w:rsidRPr="00B31A2D">
        <w:rPr>
          <w:rStyle w:val="StyleUnderline"/>
          <w:rFonts w:asciiTheme="minorHAnsi" w:hAnsiTheme="minorHAnsi"/>
        </w:rPr>
        <w:t xml:space="preserve"> </w:t>
      </w:r>
      <w:r w:rsidRPr="00B31A2D">
        <w:rPr>
          <w:rStyle w:val="Emphasis"/>
          <w:rFonts w:asciiTheme="minorHAnsi" w:hAnsiTheme="minorHAnsi"/>
        </w:rPr>
        <w:t>Huawei</w:t>
      </w:r>
      <w:r w:rsidRPr="00B31A2D">
        <w:rPr>
          <w:rFonts w:asciiTheme="minorHAnsi" w:hAnsiTheme="minorHAnsi"/>
          <w:sz w:val="10"/>
        </w:rPr>
        <w:t xml:space="preserve"> </w:t>
      </w:r>
      <w:r w:rsidRPr="001407D3">
        <w:rPr>
          <w:rStyle w:val="StyleUnderline"/>
          <w:rFonts w:asciiTheme="minorHAnsi" w:hAnsiTheme="minorHAnsi"/>
          <w:highlight w:val="green"/>
        </w:rPr>
        <w:t xml:space="preserve">case represents another </w:t>
      </w:r>
      <w:r w:rsidRPr="001407D3">
        <w:rPr>
          <w:rStyle w:val="Emphasis"/>
          <w:rFonts w:asciiTheme="minorHAnsi" w:hAnsiTheme="minorHAnsi"/>
          <w:highlight w:val="green"/>
        </w:rPr>
        <w:t>high-profile rejection</w:t>
      </w:r>
      <w:r w:rsidRPr="00B31A2D">
        <w:rPr>
          <w:rFonts w:asciiTheme="minorHAnsi" w:hAnsiTheme="minorHAnsi"/>
          <w:sz w:val="10"/>
        </w:rPr>
        <w:t xml:space="preserve"> </w:t>
      </w:r>
      <w:r w:rsidRPr="001407D3">
        <w:rPr>
          <w:rStyle w:val="StyleUnderline"/>
          <w:rFonts w:asciiTheme="minorHAnsi" w:hAnsiTheme="minorHAnsi"/>
          <w:highlight w:val="green"/>
        </w:rPr>
        <w:t>of Chinese acquisitions on national security grounds.</w:t>
      </w:r>
      <w:r w:rsidRPr="00B31A2D">
        <w:rPr>
          <w:rFonts w:asciiTheme="minorHAnsi" w:hAnsiTheme="minorHAnsi"/>
          <w:sz w:val="10"/>
        </w:rPr>
        <w:t xml:space="preserve"> The unsuccessful transaction may not indicate general hostility to Chinese investment. </w:t>
      </w:r>
      <w:r w:rsidRPr="001407D3">
        <w:rPr>
          <w:rStyle w:val="StyleUnderline"/>
          <w:rFonts w:asciiTheme="minorHAnsi" w:hAnsiTheme="minorHAnsi"/>
          <w:highlight w:val="green"/>
        </w:rPr>
        <w:t>It shows CFIUS</w:t>
      </w:r>
      <w:r w:rsidRPr="00B31A2D">
        <w:rPr>
          <w:rFonts w:asciiTheme="minorHAnsi" w:hAnsiTheme="minorHAnsi"/>
          <w:sz w:val="10"/>
        </w:rPr>
        <w:t xml:space="preserve">s interest in </w:t>
      </w:r>
      <w:r w:rsidRPr="001407D3">
        <w:rPr>
          <w:rStyle w:val="StyleUnderline"/>
          <w:rFonts w:asciiTheme="minorHAnsi" w:hAnsiTheme="minorHAnsi"/>
          <w:highlight w:val="green"/>
        </w:rPr>
        <w:t>protecting</w:t>
      </w:r>
      <w:r w:rsidRPr="00B31A2D">
        <w:rPr>
          <w:rFonts w:asciiTheme="minorHAnsi" w:hAnsiTheme="minorHAnsi"/>
          <w:sz w:val="10"/>
        </w:rPr>
        <w:t xml:space="preserve"> critical</w:t>
      </w:r>
      <w:r w:rsidRPr="001407D3">
        <w:rPr>
          <w:rStyle w:val="StyleUnderline"/>
          <w:rFonts w:asciiTheme="minorHAnsi" w:hAnsiTheme="minorHAnsi"/>
          <w:highlight w:val="green"/>
        </w:rPr>
        <w:t xml:space="preserve"> technology within</w:t>
      </w:r>
      <w:r w:rsidRPr="00B31A2D">
        <w:rPr>
          <w:rFonts w:asciiTheme="minorHAnsi" w:hAnsiTheme="minorHAnsi"/>
          <w:sz w:val="10"/>
        </w:rPr>
        <w:t xml:space="preserve"> the context of</w:t>
      </w:r>
      <w:r w:rsidRPr="001407D3">
        <w:rPr>
          <w:rStyle w:val="StyleUnderline"/>
          <w:rFonts w:asciiTheme="minorHAnsi" w:hAnsiTheme="minorHAnsi"/>
          <w:highlight w:val="green"/>
        </w:rPr>
        <w:t xml:space="preserve"> its </w:t>
      </w:r>
      <w:r w:rsidRPr="001407D3">
        <w:rPr>
          <w:rStyle w:val="Emphasis"/>
          <w:rFonts w:asciiTheme="minorHAnsi" w:hAnsiTheme="minorHAnsi"/>
          <w:highlight w:val="green"/>
        </w:rPr>
        <w:t>broad mandate</w:t>
      </w:r>
      <w:r w:rsidRPr="001407D3">
        <w:rPr>
          <w:rStyle w:val="StyleUnderline"/>
          <w:rFonts w:asciiTheme="minorHAnsi" w:hAnsiTheme="minorHAnsi"/>
          <w:highlight w:val="green"/>
        </w:rPr>
        <w:t xml:space="preserve"> of national security</w:t>
      </w:r>
      <w:r w:rsidRPr="00B31A2D">
        <w:rPr>
          <w:rFonts w:asciiTheme="minorHAnsi" w:hAnsiTheme="minorHAnsi"/>
          <w:sz w:val="10"/>
        </w:rPr>
        <w:t xml:space="preserve">.71 Huawei—3Leaf reveals a starkly different philosophy about risk management between China and the West. Chinese management normally </w:t>
      </w:r>
      <w:proofErr w:type="gramStart"/>
      <w:r w:rsidRPr="00B31A2D">
        <w:rPr>
          <w:rFonts w:asciiTheme="minorHAnsi" w:hAnsiTheme="minorHAnsi"/>
          <w:sz w:val="10"/>
        </w:rPr>
        <w:t>show</w:t>
      </w:r>
      <w:proofErr w:type="gramEnd"/>
      <w:r w:rsidRPr="00B31A2D">
        <w:rPr>
          <w:rFonts w:asciiTheme="minorHAnsi" w:hAnsiTheme="minorHAnsi"/>
          <w:sz w:val="10"/>
        </w:rPr>
        <w:t xml:space="preserve"> substantial flexibility which enables them to take advantage of regulatory grey areas. This kind of strategy, reflected in Huawei' borderline approach, resulted in CFIUS unwinding the deal retrospectively. The West takes a bright-line rule approach, </w:t>
      </w:r>
      <w:proofErr w:type="spellStart"/>
      <w:r w:rsidRPr="00B31A2D">
        <w:rPr>
          <w:rFonts w:asciiTheme="minorHAnsi" w:hAnsiTheme="minorHAnsi"/>
          <w:sz w:val="10"/>
        </w:rPr>
        <w:t>ie</w:t>
      </w:r>
      <w:proofErr w:type="spellEnd"/>
      <w:r w:rsidRPr="00B31A2D">
        <w:rPr>
          <w:rFonts w:asciiTheme="minorHAnsi" w:hAnsiTheme="minorHAnsi"/>
          <w:sz w:val="10"/>
        </w:rPr>
        <w:t xml:space="preserve"> CFIUS must reject a deal if the transaction presents any national security </w:t>
      </w:r>
      <w:proofErr w:type="gramStart"/>
      <w:r w:rsidRPr="00B31A2D">
        <w:rPr>
          <w:rFonts w:asciiTheme="minorHAnsi" w:hAnsiTheme="minorHAnsi"/>
          <w:sz w:val="10"/>
        </w:rPr>
        <w:t>risks which</w:t>
      </w:r>
      <w:proofErr w:type="gramEnd"/>
      <w:r w:rsidRPr="00B31A2D">
        <w:rPr>
          <w:rFonts w:asciiTheme="minorHAnsi" w:hAnsiTheme="minorHAnsi"/>
          <w:sz w:val="10"/>
        </w:rPr>
        <w:t xml:space="preserve"> cannot be mitigated. From a governance perspective, Huawei 3Leaf indicates that it is of paramount importance for Huawei to integrate the national security implications into its general cross-border expansion scheme. This episode serves as a reminder to Chinese SWF-based investors of the perils they may face if ill-prepared for the CFIUS review process</w:t>
      </w:r>
      <w:proofErr w:type="gramStart"/>
      <w:r w:rsidRPr="00B31A2D">
        <w:rPr>
          <w:rFonts w:asciiTheme="minorHAnsi" w:hAnsiTheme="minorHAnsi"/>
          <w:sz w:val="10"/>
        </w:rPr>
        <w:t>,72</w:t>
      </w:r>
      <w:proofErr w:type="gramEnd"/>
      <w:r w:rsidRPr="00B31A2D">
        <w:rPr>
          <w:rFonts w:asciiTheme="minorHAnsi" w:hAnsiTheme="minorHAnsi"/>
          <w:sz w:val="10"/>
        </w:rPr>
        <w:t xml:space="preserve"> and also highlights the utmost significance for them to conduct regulatory and political risk due diligence prior to entering into a transaction. </w:t>
      </w:r>
      <w:r w:rsidRPr="00B31A2D">
        <w:rPr>
          <w:rStyle w:val="StyleUnderline"/>
          <w:rFonts w:asciiTheme="minorHAnsi" w:hAnsiTheme="minorHAnsi"/>
        </w:rPr>
        <w:t xml:space="preserve">The rejection of the </w:t>
      </w:r>
      <w:r w:rsidRPr="00B31A2D">
        <w:rPr>
          <w:rStyle w:val="Emphasis"/>
          <w:rFonts w:asciiTheme="minorHAnsi" w:hAnsiTheme="minorHAnsi"/>
        </w:rPr>
        <w:t>Huawei</w:t>
      </w:r>
      <w:r w:rsidRPr="00B31A2D">
        <w:rPr>
          <w:rFonts w:asciiTheme="minorHAnsi" w:hAnsiTheme="minorHAnsi"/>
          <w:sz w:val="10"/>
        </w:rPr>
        <w:t xml:space="preserve">-3Leaf </w:t>
      </w:r>
      <w:r w:rsidRPr="00B31A2D">
        <w:rPr>
          <w:rStyle w:val="StyleUnderline"/>
          <w:rFonts w:asciiTheme="minorHAnsi" w:hAnsiTheme="minorHAnsi"/>
        </w:rPr>
        <w:t>transaction might be</w:t>
      </w:r>
      <w:r w:rsidRPr="00B31A2D">
        <w:rPr>
          <w:rFonts w:asciiTheme="minorHAnsi" w:hAnsiTheme="minorHAnsi"/>
          <w:sz w:val="10"/>
        </w:rPr>
        <w:t xml:space="preserve"> interrelated as </w:t>
      </w:r>
      <w:r w:rsidRPr="00B31A2D">
        <w:rPr>
          <w:rStyle w:val="StyleUnderline"/>
          <w:rFonts w:asciiTheme="minorHAnsi" w:hAnsiTheme="minorHAnsi"/>
        </w:rPr>
        <w:t>part of a broader protectionist shift in US investment policy</w:t>
      </w:r>
      <w:r w:rsidRPr="00B31A2D">
        <w:rPr>
          <w:rFonts w:asciiTheme="minorHAnsi" w:hAnsiTheme="minorHAnsi"/>
          <w:sz w:val="10"/>
        </w:rPr>
        <w:t xml:space="preserve"> under the FINSA 2007 umbrella. It is argued that </w:t>
      </w:r>
      <w:r w:rsidRPr="00B31A2D">
        <w:rPr>
          <w:rStyle w:val="StyleUnderline"/>
          <w:rFonts w:asciiTheme="minorHAnsi" w:hAnsiTheme="minorHAnsi"/>
        </w:rPr>
        <w:t>Congress might have interfered in the deals under the pretext of national security.</w:t>
      </w:r>
      <w:r w:rsidRPr="00B31A2D">
        <w:rPr>
          <w:rFonts w:asciiTheme="minorHAnsi" w:hAnsiTheme="minorHAnsi"/>
          <w:sz w:val="10"/>
        </w:rPr>
        <w:t xml:space="preserve">73 </w:t>
      </w:r>
      <w:r w:rsidRPr="001407D3">
        <w:rPr>
          <w:rStyle w:val="Emphasis"/>
          <w:rFonts w:asciiTheme="minorHAnsi" w:hAnsiTheme="minorHAnsi"/>
          <w:highlight w:val="green"/>
        </w:rPr>
        <w:t>CFIUS</w:t>
      </w:r>
      <w:r w:rsidRPr="00B31A2D">
        <w:rPr>
          <w:rStyle w:val="Emphasis"/>
          <w:rFonts w:asciiTheme="minorHAnsi" w:hAnsiTheme="minorHAnsi"/>
        </w:rPr>
        <w:t xml:space="preserve"> </w:t>
      </w:r>
      <w:r w:rsidRPr="001407D3">
        <w:rPr>
          <w:rStyle w:val="Emphasis"/>
          <w:rFonts w:asciiTheme="minorHAnsi" w:hAnsiTheme="minorHAnsi"/>
          <w:highlight w:val="green"/>
        </w:rPr>
        <w:t>exercises</w:t>
      </w:r>
      <w:r w:rsidRPr="00B31A2D">
        <w:rPr>
          <w:rStyle w:val="Emphasis"/>
          <w:rFonts w:asciiTheme="minorHAnsi" w:hAnsiTheme="minorHAnsi"/>
        </w:rPr>
        <w:t xml:space="preserve"> </w:t>
      </w:r>
      <w:r w:rsidRPr="00B31A2D">
        <w:rPr>
          <w:rFonts w:asciiTheme="minorHAnsi" w:hAnsiTheme="minorHAnsi"/>
          <w:sz w:val="10"/>
        </w:rPr>
        <w:t xml:space="preserve">broad and </w:t>
      </w:r>
      <w:r w:rsidRPr="001407D3">
        <w:rPr>
          <w:rStyle w:val="Emphasis"/>
          <w:rFonts w:asciiTheme="minorHAnsi" w:hAnsiTheme="minorHAnsi"/>
          <w:highlight w:val="green"/>
        </w:rPr>
        <w:t>vague discretion</w:t>
      </w:r>
      <w:r w:rsidRPr="00B31A2D">
        <w:rPr>
          <w:rFonts w:asciiTheme="minorHAnsi" w:hAnsiTheme="minorHAnsi"/>
          <w:sz w:val="10"/>
        </w:rPr>
        <w:t xml:space="preserve"> </w:t>
      </w:r>
      <w:r w:rsidRPr="001407D3">
        <w:rPr>
          <w:rStyle w:val="StyleUnderline"/>
          <w:rFonts w:asciiTheme="minorHAnsi" w:hAnsiTheme="minorHAnsi"/>
          <w:highlight w:val="green"/>
        </w:rPr>
        <w:t>to assess national security</w:t>
      </w:r>
      <w:r w:rsidRPr="00B31A2D">
        <w:rPr>
          <w:rFonts w:asciiTheme="minorHAnsi" w:hAnsiTheme="minorHAnsi"/>
          <w:sz w:val="10"/>
        </w:rPr>
        <w:t xml:space="preserve"> </w:t>
      </w:r>
      <w:r w:rsidRPr="00B31A2D">
        <w:rPr>
          <w:rStyle w:val="StyleUnderline"/>
          <w:rFonts w:asciiTheme="minorHAnsi" w:hAnsiTheme="minorHAnsi"/>
        </w:rPr>
        <w:t>on a case-by-case basis</w:t>
      </w:r>
      <w:r w:rsidRPr="00B31A2D">
        <w:rPr>
          <w:rFonts w:asciiTheme="minorHAnsi" w:hAnsiTheme="minorHAnsi"/>
          <w:sz w:val="10"/>
        </w:rPr>
        <w:t xml:space="preserve">, </w:t>
      </w:r>
      <w:r w:rsidRPr="00B31A2D">
        <w:rPr>
          <w:rStyle w:val="StyleUnderline"/>
          <w:rFonts w:asciiTheme="minorHAnsi" w:hAnsiTheme="minorHAnsi"/>
        </w:rPr>
        <w:t>which may result in inconsistent interpretations.</w:t>
      </w:r>
      <w:r w:rsidRPr="00B31A2D">
        <w:rPr>
          <w:rFonts w:asciiTheme="minorHAnsi" w:hAnsiTheme="minorHAnsi"/>
          <w:sz w:val="10"/>
        </w:rPr>
        <w:t xml:space="preserve"> This precipitates an increasingly unpredictable atmosphere for FDI in the US. The two cases highlight the necessity to balance legitimate national security concerns with the importance of domestic economic growth and development.74 Ideologically, the </w:t>
      </w:r>
      <w:r w:rsidRPr="001407D3">
        <w:rPr>
          <w:rStyle w:val="StyleUnderline"/>
          <w:rFonts w:asciiTheme="minorHAnsi" w:hAnsiTheme="minorHAnsi"/>
          <w:highlight w:val="green"/>
        </w:rPr>
        <w:t>US</w:t>
      </w:r>
      <w:r w:rsidRPr="00B31A2D">
        <w:rPr>
          <w:rFonts w:asciiTheme="minorHAnsi" w:hAnsiTheme="minorHAnsi"/>
          <w:sz w:val="10"/>
        </w:rPr>
        <w:t xml:space="preserve">'s </w:t>
      </w:r>
      <w:r w:rsidRPr="00B31A2D">
        <w:rPr>
          <w:rStyle w:val="StyleUnderline"/>
          <w:rFonts w:asciiTheme="minorHAnsi" w:hAnsiTheme="minorHAnsi"/>
        </w:rPr>
        <w:t>safeguarding</w:t>
      </w:r>
      <w:r w:rsidRPr="00B31A2D">
        <w:rPr>
          <w:rFonts w:asciiTheme="minorHAnsi" w:hAnsiTheme="minorHAnsi"/>
          <w:sz w:val="10"/>
        </w:rPr>
        <w:t xml:space="preserve"> </w:t>
      </w:r>
      <w:r w:rsidRPr="001407D3">
        <w:rPr>
          <w:rStyle w:val="StyleUnderline"/>
          <w:rFonts w:asciiTheme="minorHAnsi" w:hAnsiTheme="minorHAnsi"/>
          <w:highlight w:val="green"/>
        </w:rPr>
        <w:t xml:space="preserve">measures </w:t>
      </w:r>
      <w:r w:rsidRPr="00B31A2D">
        <w:rPr>
          <w:rStyle w:val="StyleUnderline"/>
          <w:rFonts w:asciiTheme="minorHAnsi" w:hAnsiTheme="minorHAnsi"/>
        </w:rPr>
        <w:t>are likely to</w:t>
      </w:r>
      <w:r w:rsidRPr="00B31A2D">
        <w:rPr>
          <w:rStyle w:val="Emphasis"/>
          <w:rFonts w:asciiTheme="minorHAnsi" w:hAnsiTheme="minorHAnsi"/>
        </w:rPr>
        <w:t xml:space="preserve"> </w:t>
      </w:r>
      <w:r w:rsidRPr="001407D3">
        <w:rPr>
          <w:rStyle w:val="Emphasis"/>
          <w:rFonts w:asciiTheme="minorHAnsi" w:hAnsiTheme="minorHAnsi"/>
          <w:highlight w:val="green"/>
        </w:rPr>
        <w:t>have a great influence</w:t>
      </w:r>
      <w:r w:rsidRPr="001407D3">
        <w:rPr>
          <w:rStyle w:val="StyleUnderline"/>
          <w:rFonts w:asciiTheme="minorHAnsi" w:hAnsiTheme="minorHAnsi"/>
          <w:highlight w:val="green"/>
        </w:rPr>
        <w:t xml:space="preserve"> </w:t>
      </w:r>
      <w:r w:rsidRPr="00B31A2D">
        <w:rPr>
          <w:rFonts w:asciiTheme="minorHAnsi" w:hAnsiTheme="minorHAnsi"/>
          <w:sz w:val="10"/>
        </w:rPr>
        <w:t>up</w:t>
      </w:r>
      <w:r w:rsidRPr="001407D3">
        <w:rPr>
          <w:rStyle w:val="StyleUnderline"/>
          <w:rFonts w:asciiTheme="minorHAnsi" w:hAnsiTheme="minorHAnsi"/>
          <w:highlight w:val="green"/>
        </w:rPr>
        <w:t>on how China will shape its own</w:t>
      </w:r>
      <w:r w:rsidRPr="00B31A2D">
        <w:rPr>
          <w:rFonts w:asciiTheme="minorHAnsi" w:hAnsiTheme="minorHAnsi"/>
          <w:sz w:val="10"/>
        </w:rPr>
        <w:t xml:space="preserve"> foreign investment regulations and </w:t>
      </w:r>
      <w:r w:rsidRPr="001407D3">
        <w:rPr>
          <w:rStyle w:val="StyleUnderline"/>
          <w:rFonts w:asciiTheme="minorHAnsi" w:hAnsiTheme="minorHAnsi"/>
          <w:highlight w:val="green"/>
        </w:rPr>
        <w:t>procedures</w:t>
      </w:r>
      <w:r w:rsidRPr="00B31A2D">
        <w:rPr>
          <w:rFonts w:asciiTheme="minorHAnsi" w:hAnsiTheme="minorHAnsi"/>
          <w:sz w:val="10"/>
        </w:rPr>
        <w:t xml:space="preserve">.75 After all, </w:t>
      </w:r>
      <w:r w:rsidRPr="001407D3">
        <w:rPr>
          <w:rStyle w:val="StyleUnderline"/>
          <w:rFonts w:asciiTheme="minorHAnsi" w:hAnsiTheme="minorHAnsi"/>
          <w:highlight w:val="green"/>
        </w:rPr>
        <w:t xml:space="preserve">China has </w:t>
      </w:r>
      <w:r w:rsidRPr="00B31A2D">
        <w:rPr>
          <w:rStyle w:val="StyleUnderline"/>
          <w:rFonts w:asciiTheme="minorHAnsi" w:hAnsiTheme="minorHAnsi"/>
        </w:rPr>
        <w:t xml:space="preserve">long </w:t>
      </w:r>
      <w:r w:rsidRPr="001407D3">
        <w:rPr>
          <w:rStyle w:val="Emphasis"/>
          <w:rFonts w:asciiTheme="minorHAnsi" w:hAnsiTheme="minorHAnsi"/>
          <w:highlight w:val="green"/>
        </w:rPr>
        <w:t>been mirroring</w:t>
      </w:r>
      <w:r w:rsidRPr="00B31A2D">
        <w:rPr>
          <w:rFonts w:asciiTheme="minorHAnsi" w:hAnsiTheme="minorHAnsi"/>
          <w:sz w:val="10"/>
        </w:rPr>
        <w:t xml:space="preserve"> the </w:t>
      </w:r>
      <w:r w:rsidRPr="001407D3">
        <w:rPr>
          <w:rStyle w:val="StyleUnderline"/>
          <w:rFonts w:asciiTheme="minorHAnsi" w:hAnsiTheme="minorHAnsi"/>
          <w:highlight w:val="green"/>
        </w:rPr>
        <w:t>US</w:t>
      </w:r>
      <w:r w:rsidRPr="00B31A2D">
        <w:rPr>
          <w:rFonts w:asciiTheme="minorHAnsi" w:hAnsiTheme="minorHAnsi"/>
          <w:sz w:val="10"/>
        </w:rPr>
        <w:t xml:space="preserve">'s </w:t>
      </w:r>
      <w:r w:rsidRPr="00B31A2D">
        <w:rPr>
          <w:rStyle w:val="StyleUnderline"/>
          <w:rFonts w:asciiTheme="minorHAnsi" w:hAnsiTheme="minorHAnsi"/>
        </w:rPr>
        <w:t>operational</w:t>
      </w:r>
      <w:r w:rsidRPr="001407D3">
        <w:rPr>
          <w:rStyle w:val="StyleUnderline"/>
          <w:rFonts w:asciiTheme="minorHAnsi" w:hAnsiTheme="minorHAnsi"/>
          <w:highlight w:val="green"/>
        </w:rPr>
        <w:t xml:space="preserve"> models</w:t>
      </w:r>
      <w:r w:rsidRPr="00B31A2D">
        <w:rPr>
          <w:rFonts w:asciiTheme="minorHAnsi" w:hAnsiTheme="minorHAnsi"/>
          <w:sz w:val="10"/>
        </w:rPr>
        <w:t xml:space="preserve"> in most sophisticated legislative reforms and judicial practice. </w:t>
      </w:r>
      <w:r w:rsidRPr="00B31A2D">
        <w:rPr>
          <w:rStyle w:val="StyleUnderline"/>
          <w:rFonts w:asciiTheme="minorHAnsi" w:hAnsiTheme="minorHAnsi"/>
        </w:rPr>
        <w:t>The</w:t>
      </w:r>
      <w:r w:rsidRPr="00B31A2D">
        <w:rPr>
          <w:rFonts w:asciiTheme="minorHAnsi" w:hAnsiTheme="minorHAnsi"/>
          <w:sz w:val="10"/>
        </w:rPr>
        <w:t xml:space="preserve"> continually </w:t>
      </w:r>
      <w:r w:rsidRPr="001407D3">
        <w:rPr>
          <w:rStyle w:val="StyleUnderline"/>
          <w:rFonts w:asciiTheme="minorHAnsi" w:hAnsiTheme="minorHAnsi"/>
          <w:highlight w:val="green"/>
        </w:rPr>
        <w:t>perceived use of</w:t>
      </w:r>
      <w:r w:rsidRPr="00B31A2D">
        <w:rPr>
          <w:rFonts w:asciiTheme="minorHAnsi" w:hAnsiTheme="minorHAnsi"/>
          <w:sz w:val="10"/>
        </w:rPr>
        <w:t xml:space="preserve"> the </w:t>
      </w:r>
      <w:r w:rsidRPr="001407D3">
        <w:rPr>
          <w:rStyle w:val="StyleUnderline"/>
          <w:rFonts w:asciiTheme="minorHAnsi" w:hAnsiTheme="minorHAnsi"/>
          <w:highlight w:val="green"/>
        </w:rPr>
        <w:t xml:space="preserve">CFIUS as a tool of </w:t>
      </w:r>
      <w:r w:rsidRPr="00B31A2D">
        <w:rPr>
          <w:rStyle w:val="StyleUnderline"/>
          <w:rFonts w:asciiTheme="minorHAnsi" w:hAnsiTheme="minorHAnsi"/>
        </w:rPr>
        <w:t xml:space="preserve">economic </w:t>
      </w:r>
      <w:r w:rsidRPr="001407D3">
        <w:rPr>
          <w:rStyle w:val="StyleUnderline"/>
          <w:rFonts w:asciiTheme="minorHAnsi" w:hAnsiTheme="minorHAnsi"/>
          <w:highlight w:val="green"/>
        </w:rPr>
        <w:t xml:space="preserve">protectionism could </w:t>
      </w:r>
      <w:r w:rsidRPr="00B31A2D">
        <w:rPr>
          <w:rStyle w:val="StyleUnderline"/>
          <w:rFonts w:asciiTheme="minorHAnsi" w:hAnsiTheme="minorHAnsi"/>
        </w:rPr>
        <w:t>lead to retaliation</w:t>
      </w:r>
      <w:r w:rsidRPr="00B31A2D">
        <w:rPr>
          <w:rFonts w:asciiTheme="minorHAnsi" w:hAnsiTheme="minorHAnsi"/>
          <w:sz w:val="10"/>
        </w:rPr>
        <w:t xml:space="preserve"> in the form of restriction of US foreign investment.76 </w:t>
      </w:r>
      <w:r w:rsidRPr="00B31A2D">
        <w:rPr>
          <w:rStyle w:val="StyleUnderline"/>
          <w:rFonts w:asciiTheme="minorHAnsi" w:hAnsiTheme="minorHAnsi"/>
        </w:rPr>
        <w:t>If the US is seen as using national security review</w:t>
      </w:r>
      <w:r w:rsidRPr="00B31A2D">
        <w:rPr>
          <w:rFonts w:asciiTheme="minorHAnsi" w:hAnsiTheme="minorHAnsi"/>
          <w:sz w:val="10"/>
        </w:rPr>
        <w:t xml:space="preserve"> </w:t>
      </w:r>
      <w:r w:rsidRPr="00B31A2D">
        <w:rPr>
          <w:rStyle w:val="StyleUnderline"/>
          <w:rFonts w:asciiTheme="minorHAnsi" w:hAnsiTheme="minorHAnsi"/>
        </w:rPr>
        <w:t>to engage in protectionism</w:t>
      </w:r>
      <w:r w:rsidRPr="00B31A2D">
        <w:rPr>
          <w:rFonts w:asciiTheme="minorHAnsi" w:hAnsiTheme="minorHAnsi"/>
          <w:sz w:val="10"/>
        </w:rPr>
        <w:t xml:space="preserve">, </w:t>
      </w:r>
      <w:r w:rsidRPr="00B31A2D">
        <w:rPr>
          <w:rStyle w:val="StyleUnderline"/>
          <w:rFonts w:asciiTheme="minorHAnsi" w:hAnsiTheme="minorHAnsi"/>
        </w:rPr>
        <w:t xml:space="preserve">this could </w:t>
      </w:r>
      <w:r w:rsidRPr="001407D3">
        <w:rPr>
          <w:rStyle w:val="StyleUnderline"/>
          <w:rFonts w:asciiTheme="minorHAnsi" w:hAnsiTheme="minorHAnsi"/>
          <w:highlight w:val="green"/>
        </w:rPr>
        <w:t xml:space="preserve">provoke </w:t>
      </w:r>
      <w:r w:rsidRPr="001407D3">
        <w:rPr>
          <w:rStyle w:val="Emphasis"/>
          <w:rFonts w:asciiTheme="minorHAnsi" w:hAnsiTheme="minorHAnsi"/>
          <w:highlight w:val="green"/>
        </w:rPr>
        <w:t>a protectionist backlash</w:t>
      </w:r>
      <w:r w:rsidRPr="001407D3">
        <w:rPr>
          <w:rStyle w:val="StyleUnderline"/>
          <w:rFonts w:asciiTheme="minorHAnsi" w:hAnsiTheme="minorHAnsi"/>
          <w:highlight w:val="green"/>
        </w:rPr>
        <w:t>.</w:t>
      </w:r>
      <w:r w:rsidRPr="00B31A2D">
        <w:rPr>
          <w:rFonts w:asciiTheme="minorHAnsi" w:hAnsiTheme="minorHAnsi"/>
          <w:sz w:val="10"/>
        </w:rPr>
        <w:t xml:space="preserve">77 China may view the US's actions in CNOOC—Unocal as a hostile attempt to prevent Chinas overseas expansion. There is concern that such protectionist actions would lead to a form of </w:t>
      </w:r>
      <w:proofErr w:type="spellStart"/>
      <w:r w:rsidRPr="00B31A2D">
        <w:rPr>
          <w:rFonts w:asciiTheme="minorHAnsi" w:hAnsiTheme="minorHAnsi"/>
          <w:sz w:val="10"/>
        </w:rPr>
        <w:t>legalised</w:t>
      </w:r>
      <w:proofErr w:type="spellEnd"/>
      <w:r w:rsidRPr="00B31A2D">
        <w:rPr>
          <w:rFonts w:asciiTheme="minorHAnsi" w:hAnsiTheme="minorHAnsi"/>
          <w:sz w:val="10"/>
        </w:rPr>
        <w:t xml:space="preserve"> isolationism in China.78 As it was openly alleged: "[</w:t>
      </w:r>
      <w:proofErr w:type="gramStart"/>
      <w:r w:rsidRPr="00B31A2D">
        <w:rPr>
          <w:rFonts w:asciiTheme="minorHAnsi" w:hAnsiTheme="minorHAnsi"/>
          <w:sz w:val="10"/>
        </w:rPr>
        <w:t>I]f</w:t>
      </w:r>
      <w:proofErr w:type="gramEnd"/>
      <w:r w:rsidRPr="00B31A2D">
        <w:rPr>
          <w:rFonts w:asciiTheme="minorHAnsi" w:hAnsiTheme="minorHAnsi"/>
          <w:sz w:val="10"/>
        </w:rPr>
        <w:t xml:space="preserve"> an economy will use national security as a [criterion] for entry of sovereign wealth funds, we will be reluctant to tap the market because you are not sure what will happen ... national security should not be an excuse for protectionism."79 Given the perceptions of broader protectionism that the rejection of an individual deal can foster</w:t>
      </w:r>
      <w:proofErr w:type="gramStart"/>
      <w:r w:rsidRPr="00B31A2D">
        <w:rPr>
          <w:rFonts w:asciiTheme="minorHAnsi" w:hAnsiTheme="minorHAnsi"/>
          <w:sz w:val="10"/>
        </w:rPr>
        <w:t>,80</w:t>
      </w:r>
      <w:proofErr w:type="gramEnd"/>
      <w:r w:rsidRPr="00B31A2D">
        <w:rPr>
          <w:rFonts w:asciiTheme="minorHAnsi" w:hAnsiTheme="minorHAnsi"/>
          <w:sz w:val="10"/>
        </w:rPr>
        <w:t xml:space="preserve"> it is worth examining whether China's newly established NSR system could be considered a tit-for-tat reaction. China’s national security considerations are embedded in a complex regime and are currently entrenched in an additional opaque level of regulatory review.81 With the substantial increase in cross-border M&amp;As, China has launched a long-anticipated state-level NSR mechanism for the purpose of regulating inbound M&amp;As in sensitive industries. A multi-ministry panel has been established and jointly headed up by the National Development and Reform Commission (NDRC) and MOFCOM. An NSR can be initiated by the relevant government agencies or within the upstream or downstream industries of the target.82 </w:t>
      </w:r>
      <w:proofErr w:type="gramStart"/>
      <w:r w:rsidRPr="00B31A2D">
        <w:rPr>
          <w:rFonts w:asciiTheme="minorHAnsi" w:hAnsiTheme="minorHAnsi"/>
          <w:sz w:val="10"/>
        </w:rPr>
        <w:t>As</w:t>
      </w:r>
      <w:proofErr w:type="gramEnd"/>
      <w:r w:rsidRPr="00B31A2D">
        <w:rPr>
          <w:rFonts w:asciiTheme="minorHAnsi" w:hAnsiTheme="minorHAnsi"/>
          <w:sz w:val="10"/>
        </w:rPr>
        <w:t xml:space="preserve"> the gatekeeper for referring deals to the NSR Panel, MOFCOM liaises with relevant entities to obtain necessary details. Additional government agencies with close relevance to a particular acquisition will be involved in participating in the NSR Panel on an ad hoc basis.83 For each transaction, a "lead agency" with the greatest interest or expertise in the matter is designated to conduct most of the review and report back to the panel.8'1 Third parties may refer to MOFCOM any transaction for which they deem NSR necessary.85 If the panel concludes that the transaction may affect national security, it will request that MOFCOM and other agencies take the appropriate measures to eliminate such impact, such as by ordering the termination of the transaction or directing transfer of shares or assets. There has been a general trend for China to move towards a more expansive review of national security. The newly established NSR regime consists of hard law associated with initiatives from both MOFCOM and the State Council. The comprehensive approaches set out a more detailed mechanism for a review on national security grounds and, to some extent, provide a degree of clarity and certainty to foreign investors in cross-border acquisitions. (a) Comprehensive regulatory framework </w:t>
      </w:r>
      <w:proofErr w:type="gramStart"/>
      <w:r w:rsidRPr="00B31A2D">
        <w:rPr>
          <w:rFonts w:asciiTheme="minorHAnsi" w:hAnsiTheme="minorHAnsi"/>
          <w:sz w:val="10"/>
        </w:rPr>
        <w:t>The</w:t>
      </w:r>
      <w:proofErr w:type="gramEnd"/>
      <w:r w:rsidRPr="00B31A2D">
        <w:rPr>
          <w:rFonts w:asciiTheme="minorHAnsi" w:hAnsiTheme="minorHAnsi"/>
          <w:sz w:val="10"/>
        </w:rPr>
        <w:t xml:space="preserve"> regime can be traced back to 8 August 2006, when MOFCOM promulgated the Rules on the Merger and Acquisition of Domestic Enterprises by Foreign Investors (the "M6VAs Rule"). This represents the first time that MOFCOM called for notification and review of an inbound M&amp;A transaction that might have an impact on Chinas "national economic security". The most relevant provision for NSR is Article 12, which requires the parties concerned apply for approval from MOFCOM when an acquisition of a domestic enterprise by a foreign investor 1. </w:t>
      </w:r>
      <w:proofErr w:type="gramStart"/>
      <w:r w:rsidRPr="00B31A2D">
        <w:rPr>
          <w:rFonts w:asciiTheme="minorHAnsi" w:hAnsiTheme="minorHAnsi"/>
          <w:sz w:val="10"/>
        </w:rPr>
        <w:t>results</w:t>
      </w:r>
      <w:proofErr w:type="gramEnd"/>
      <w:r w:rsidRPr="00B31A2D">
        <w:rPr>
          <w:rFonts w:asciiTheme="minorHAnsi" w:hAnsiTheme="minorHAnsi"/>
          <w:sz w:val="10"/>
        </w:rPr>
        <w:t xml:space="preserve"> in actual control; 2. </w:t>
      </w:r>
      <w:proofErr w:type="gramStart"/>
      <w:r w:rsidRPr="00B31A2D">
        <w:rPr>
          <w:rFonts w:asciiTheme="minorHAnsi" w:hAnsiTheme="minorHAnsi"/>
          <w:sz w:val="10"/>
        </w:rPr>
        <w:t>involves</w:t>
      </w:r>
      <w:proofErr w:type="gramEnd"/>
      <w:r w:rsidRPr="00B31A2D">
        <w:rPr>
          <w:rFonts w:asciiTheme="minorHAnsi" w:hAnsiTheme="minorHAnsi"/>
          <w:sz w:val="10"/>
        </w:rPr>
        <w:t xml:space="preserve"> key industries; 3. </w:t>
      </w:r>
      <w:proofErr w:type="gramStart"/>
      <w:r w:rsidRPr="00B31A2D">
        <w:rPr>
          <w:rFonts w:asciiTheme="minorHAnsi" w:hAnsiTheme="minorHAnsi"/>
          <w:sz w:val="10"/>
        </w:rPr>
        <w:t>has</w:t>
      </w:r>
      <w:proofErr w:type="gramEnd"/>
      <w:r w:rsidRPr="00B31A2D">
        <w:rPr>
          <w:rFonts w:asciiTheme="minorHAnsi" w:hAnsiTheme="minorHAnsi"/>
          <w:sz w:val="10"/>
        </w:rPr>
        <w:t xml:space="preserve"> factors imposing or possibly imposing material impact on the economic security of the state; and 4. </w:t>
      </w:r>
      <w:proofErr w:type="gramStart"/>
      <w:r w:rsidRPr="00B31A2D">
        <w:rPr>
          <w:rFonts w:asciiTheme="minorHAnsi" w:hAnsiTheme="minorHAnsi"/>
          <w:sz w:val="10"/>
        </w:rPr>
        <w:t>results</w:t>
      </w:r>
      <w:proofErr w:type="gramEnd"/>
      <w:r w:rsidRPr="00B31A2D">
        <w:rPr>
          <w:rFonts w:asciiTheme="minorHAnsi" w:hAnsiTheme="minorHAnsi"/>
          <w:sz w:val="10"/>
        </w:rPr>
        <w:t xml:space="preserve"> in transfer of actual control in a domestic enterprise which owns any well-known trademarks or Chinese historical brands.86 The M&amp;A Rule 2006 did not list "key economic sectors", define "national economic security", nor prescribe detailed procedures.87 There have been no reported cases in which transactions were prohibited expressly under Article 12, but some transactions have been delayed for unknown reasons until the parties abandoned the transaction. For instance, Carlyle was forced to withdraw the proposed acquisition of XCMG owing to the parties' inability to obtain MOFCOM's approval within three years after concluding the contract.88 </w:t>
      </w:r>
      <w:proofErr w:type="gramStart"/>
      <w:r w:rsidRPr="00B31A2D">
        <w:rPr>
          <w:rFonts w:asciiTheme="minorHAnsi" w:hAnsiTheme="minorHAnsi"/>
          <w:sz w:val="10"/>
        </w:rPr>
        <w:t>This</w:t>
      </w:r>
      <w:proofErr w:type="gramEnd"/>
      <w:r w:rsidRPr="00B31A2D">
        <w:rPr>
          <w:rFonts w:asciiTheme="minorHAnsi" w:hAnsiTheme="minorHAnsi"/>
          <w:sz w:val="10"/>
        </w:rPr>
        <w:t xml:space="preserve"> case was similar to the circumstances prior to FINSA 2007, where CFIUS's credibility had been compromised because of high-profile scandals, such as CNOOC—Unocal and Dubai Port. A separate security review system has been established with the enactment of the Anti-Monopoly Law 2008 ("AML 2008")-89 Article 31 provides for an additional review of concentrations by foreign investors: "when foreign M&amp;As of domestic enterprises involve national security, they shall be subject to review according to relevant regulations, in addition to the anti-monopoly review provided for by the AML 2008"</w:t>
      </w:r>
      <w:proofErr w:type="gramStart"/>
      <w:r w:rsidRPr="00B31A2D">
        <w:rPr>
          <w:rFonts w:asciiTheme="minorHAnsi" w:hAnsiTheme="minorHAnsi"/>
          <w:sz w:val="10"/>
        </w:rPr>
        <w:t>.90</w:t>
      </w:r>
      <w:proofErr w:type="gramEnd"/>
      <w:r w:rsidRPr="00B31A2D">
        <w:rPr>
          <w:rFonts w:asciiTheme="minorHAnsi" w:hAnsiTheme="minorHAnsi"/>
          <w:sz w:val="10"/>
        </w:rPr>
        <w:t xml:space="preserve"> This provision seems to embody a universal concern that most governments have for protecting national security interests in the face of increasing economic globalisation.91 On 3 February 2011, the State Council issued the Notice on Establishment of a Security Review System for Acquisition of Domestic Enterprises by Foreign Investors (the "NSR Notice").92This long-awaited Notice formally </w:t>
      </w:r>
      <w:proofErr w:type="spellStart"/>
      <w:r w:rsidRPr="00B31A2D">
        <w:rPr>
          <w:rFonts w:asciiTheme="minorHAnsi" w:hAnsiTheme="minorHAnsi"/>
          <w:sz w:val="10"/>
        </w:rPr>
        <w:t>formalised</w:t>
      </w:r>
      <w:proofErr w:type="spellEnd"/>
      <w:r w:rsidRPr="00B31A2D">
        <w:rPr>
          <w:rFonts w:asciiTheme="minorHAnsi" w:hAnsiTheme="minorHAnsi"/>
          <w:sz w:val="10"/>
        </w:rPr>
        <w:t xml:space="preserve"> an NSR mechanism and set different thresholds to trigger NSR when necessary Serving as a legal basis, the NSR Notice implements Article 31 of AML 2008. It represents a clear signal that China intends to take a more systemic approach in monitoring foreign investment in sensitive sectors, and requires the parties concerned to co-operate with the panel when inquiries occur.93 On 4 March 2011, one day before the NSR Notice came into effect, MOFCOM issued the Interim Regulations for Implementation of the NSR system as established in the Notice (the "Interim Regulations"). On 25 August 2011, MOFCOM promulgated the Provisions of the Ministry of Commerce on the Implementation of Security Review System for Merger and Acquisition of Domestic Enterprises by Foreign Investors (the "NSR Provisions"), which came into effect on 1 September 2011, superseding the Interim Regulation. It </w:t>
      </w:r>
      <w:proofErr w:type="spellStart"/>
      <w:r w:rsidRPr="00B31A2D">
        <w:rPr>
          <w:rFonts w:asciiTheme="minorHAnsi" w:hAnsiTheme="minorHAnsi"/>
          <w:sz w:val="10"/>
        </w:rPr>
        <w:t>finalises</w:t>
      </w:r>
      <w:proofErr w:type="spellEnd"/>
      <w:r w:rsidRPr="00B31A2D">
        <w:rPr>
          <w:rFonts w:asciiTheme="minorHAnsi" w:hAnsiTheme="minorHAnsi"/>
          <w:sz w:val="10"/>
        </w:rPr>
        <w:t xml:space="preserve"> the NSR procedures for inbound M&amp;A transactions, even without any significant changes </w:t>
      </w:r>
      <w:proofErr w:type="spellStart"/>
      <w:r w:rsidRPr="00B31A2D">
        <w:rPr>
          <w:rFonts w:asciiTheme="minorHAnsi" w:hAnsiTheme="minorHAnsi"/>
          <w:sz w:val="10"/>
        </w:rPr>
        <w:t>vis</w:t>
      </w:r>
      <w:proofErr w:type="spellEnd"/>
      <w:r w:rsidRPr="00B31A2D">
        <w:rPr>
          <w:rFonts w:asciiTheme="minorHAnsi" w:hAnsiTheme="minorHAnsi"/>
          <w:sz w:val="10"/>
        </w:rPr>
        <w:t>-a-</w:t>
      </w:r>
      <w:proofErr w:type="spellStart"/>
      <w:r w:rsidRPr="00B31A2D">
        <w:rPr>
          <w:rFonts w:asciiTheme="minorHAnsi" w:hAnsiTheme="minorHAnsi"/>
          <w:sz w:val="10"/>
        </w:rPr>
        <w:t>vis</w:t>
      </w:r>
      <w:proofErr w:type="spellEnd"/>
      <w:r w:rsidRPr="00B31A2D">
        <w:rPr>
          <w:rFonts w:asciiTheme="minorHAnsi" w:hAnsiTheme="minorHAnsi"/>
          <w:sz w:val="10"/>
        </w:rPr>
        <w:t xml:space="preserve"> the Interim Regulations. (b) Enforcement matters again! Although </w:t>
      </w:r>
      <w:proofErr w:type="spellStart"/>
      <w:r w:rsidRPr="001407D3">
        <w:rPr>
          <w:rStyle w:val="StyleUnderline"/>
          <w:rFonts w:asciiTheme="minorHAnsi" w:hAnsiTheme="minorHAnsi"/>
          <w:highlight w:val="green"/>
        </w:rPr>
        <w:t>modelled</w:t>
      </w:r>
      <w:proofErr w:type="spellEnd"/>
      <w:r w:rsidRPr="001407D3">
        <w:rPr>
          <w:rStyle w:val="StyleUnderline"/>
          <w:rFonts w:asciiTheme="minorHAnsi" w:hAnsiTheme="minorHAnsi"/>
          <w:highlight w:val="green"/>
        </w:rPr>
        <w:t xml:space="preserve"> after CFIUS</w:t>
      </w:r>
      <w:r w:rsidRPr="00B31A2D">
        <w:rPr>
          <w:rFonts w:asciiTheme="minorHAnsi" w:hAnsiTheme="minorHAnsi"/>
          <w:sz w:val="10"/>
        </w:rPr>
        <w:t>'s practice of separating antitrust reviews from NSRs</w:t>
      </w:r>
      <w:proofErr w:type="gramStart"/>
      <w:r w:rsidRPr="00B31A2D">
        <w:rPr>
          <w:rFonts w:asciiTheme="minorHAnsi" w:hAnsiTheme="minorHAnsi"/>
          <w:sz w:val="10"/>
        </w:rPr>
        <w:t>,94</w:t>
      </w:r>
      <w:proofErr w:type="gramEnd"/>
      <w:r w:rsidRPr="00B31A2D">
        <w:rPr>
          <w:rFonts w:asciiTheme="minorHAnsi" w:hAnsiTheme="minorHAnsi"/>
          <w:sz w:val="10"/>
        </w:rPr>
        <w:t xml:space="preserve"> </w:t>
      </w:r>
      <w:r w:rsidRPr="001407D3">
        <w:rPr>
          <w:rStyle w:val="StyleUnderline"/>
          <w:rFonts w:asciiTheme="minorHAnsi" w:hAnsiTheme="minorHAnsi"/>
          <w:highlight w:val="green"/>
        </w:rPr>
        <w:t>neither</w:t>
      </w:r>
      <w:r w:rsidRPr="00B31A2D">
        <w:rPr>
          <w:rFonts w:asciiTheme="minorHAnsi" w:hAnsiTheme="minorHAnsi"/>
          <w:sz w:val="10"/>
        </w:rPr>
        <w:t xml:space="preserve"> Article </w:t>
      </w:r>
      <w:r w:rsidRPr="00B31A2D">
        <w:rPr>
          <w:rFonts w:asciiTheme="minorHAnsi" w:hAnsiTheme="minorHAnsi"/>
          <w:sz w:val="10"/>
        </w:rPr>
        <w:lastRenderedPageBreak/>
        <w:t xml:space="preserve">12 of the M&amp;A </w:t>
      </w:r>
      <w:r w:rsidRPr="001407D3">
        <w:rPr>
          <w:rStyle w:val="StyleUnderline"/>
          <w:rFonts w:asciiTheme="minorHAnsi" w:hAnsiTheme="minorHAnsi"/>
          <w:highlight w:val="green"/>
        </w:rPr>
        <w:t>Rule</w:t>
      </w:r>
      <w:r w:rsidRPr="00B31A2D">
        <w:rPr>
          <w:rStyle w:val="StyleUnderline"/>
          <w:rFonts w:asciiTheme="minorHAnsi" w:hAnsiTheme="minorHAnsi"/>
        </w:rPr>
        <w:t xml:space="preserve"> </w:t>
      </w:r>
      <w:r w:rsidRPr="00B31A2D">
        <w:rPr>
          <w:rFonts w:asciiTheme="minorHAnsi" w:hAnsiTheme="minorHAnsi"/>
          <w:sz w:val="10"/>
        </w:rPr>
        <w:t xml:space="preserve">nor Article 31 of AML 2008 </w:t>
      </w:r>
      <w:r w:rsidRPr="001407D3">
        <w:rPr>
          <w:rStyle w:val="StyleUnderline"/>
          <w:rFonts w:asciiTheme="minorHAnsi" w:hAnsiTheme="minorHAnsi"/>
          <w:highlight w:val="green"/>
        </w:rPr>
        <w:t xml:space="preserve">provides adequate guidance on the nature of China's NSR </w:t>
      </w:r>
      <w:r w:rsidRPr="00B31A2D">
        <w:rPr>
          <w:rStyle w:val="StyleUnderline"/>
          <w:rFonts w:asciiTheme="minorHAnsi" w:hAnsiTheme="minorHAnsi"/>
        </w:rPr>
        <w:t>for</w:t>
      </w:r>
      <w:r w:rsidRPr="00B31A2D">
        <w:rPr>
          <w:rFonts w:asciiTheme="minorHAnsi" w:hAnsiTheme="minorHAnsi"/>
          <w:sz w:val="10"/>
        </w:rPr>
        <w:t xml:space="preserve"> Chinese authorities charged with the task or </w:t>
      </w:r>
      <w:r w:rsidRPr="00B31A2D">
        <w:rPr>
          <w:rStyle w:val="StyleUnderline"/>
          <w:rFonts w:asciiTheme="minorHAnsi" w:hAnsiTheme="minorHAnsi"/>
        </w:rPr>
        <w:t>foreign investors</w:t>
      </w:r>
      <w:r w:rsidRPr="00B31A2D">
        <w:rPr>
          <w:rFonts w:asciiTheme="minorHAnsi" w:hAnsiTheme="minorHAnsi"/>
          <w:sz w:val="10"/>
        </w:rPr>
        <w:t xml:space="preserve"> considering an acquisition.95 </w:t>
      </w:r>
      <w:r w:rsidRPr="00B31A2D">
        <w:rPr>
          <w:rStyle w:val="StyleUnderline"/>
          <w:rFonts w:asciiTheme="minorHAnsi" w:hAnsiTheme="minorHAnsi"/>
        </w:rPr>
        <w:t xml:space="preserve">They </w:t>
      </w:r>
      <w:r w:rsidRPr="00B31A2D">
        <w:rPr>
          <w:rFonts w:asciiTheme="minorHAnsi" w:hAnsiTheme="minorHAnsi"/>
          <w:sz w:val="10"/>
        </w:rPr>
        <w:t xml:space="preserve">have </w:t>
      </w:r>
      <w:r w:rsidRPr="00B31A2D">
        <w:rPr>
          <w:rStyle w:val="StyleUnderline"/>
          <w:rFonts w:asciiTheme="minorHAnsi" w:hAnsiTheme="minorHAnsi"/>
        </w:rPr>
        <w:t>spark</w:t>
      </w:r>
      <w:r w:rsidRPr="00B31A2D">
        <w:rPr>
          <w:rFonts w:asciiTheme="minorHAnsi" w:hAnsiTheme="minorHAnsi"/>
          <w:sz w:val="10"/>
        </w:rPr>
        <w:t xml:space="preserve">ed </w:t>
      </w:r>
      <w:r w:rsidRPr="00B31A2D">
        <w:rPr>
          <w:rStyle w:val="StyleUnderline"/>
          <w:rFonts w:asciiTheme="minorHAnsi" w:hAnsiTheme="minorHAnsi"/>
        </w:rPr>
        <w:t>concern</w:t>
      </w:r>
      <w:r w:rsidRPr="00B31A2D">
        <w:rPr>
          <w:rFonts w:asciiTheme="minorHAnsi" w:hAnsiTheme="minorHAnsi"/>
          <w:sz w:val="10"/>
        </w:rPr>
        <w:t xml:space="preserve">s </w:t>
      </w:r>
      <w:r w:rsidRPr="00B31A2D">
        <w:rPr>
          <w:rStyle w:val="StyleUnderline"/>
          <w:rFonts w:asciiTheme="minorHAnsi" w:hAnsiTheme="minorHAnsi"/>
        </w:rPr>
        <w:t>among foreign investors that future acquisitions will be subject to much tighter control</w:t>
      </w:r>
      <w:r w:rsidRPr="00B31A2D">
        <w:rPr>
          <w:rFonts w:asciiTheme="minorHAnsi" w:hAnsiTheme="minorHAnsi"/>
          <w:sz w:val="10"/>
        </w:rPr>
        <w:t xml:space="preserve"> by the Chinese enforcement agencies. It is also alleged that MOFCOM attempted to use the national security provisions contained in the M&amp;A Rules and AML 2008 to protect Chinese domestic industries from foreign investment.96 The NSR regime represents the culmination of a vigorous debate regarding the perceived national security issues, with particular concerns focused on "strategic and sensitive" industries and Chinese "national champions". Some procedural issues arise as to when the acquiring party must file an application and what materials and information must be provided at the time of initial notification to MOFCOM. It is unlikely that the NSR Notice is intended to raise the bar for foreign investment into China. </w:t>
      </w:r>
      <w:r w:rsidRPr="001407D3">
        <w:rPr>
          <w:rStyle w:val="StyleUnderline"/>
          <w:rFonts w:asciiTheme="minorHAnsi" w:hAnsiTheme="minorHAnsi"/>
          <w:highlight w:val="green"/>
        </w:rPr>
        <w:t xml:space="preserve">It remains to be seen how strictly the government will enforce the NSR </w:t>
      </w:r>
      <w:r w:rsidRPr="00B31A2D">
        <w:rPr>
          <w:rStyle w:val="StyleUnderline"/>
          <w:rFonts w:asciiTheme="minorHAnsi" w:hAnsiTheme="minorHAnsi"/>
        </w:rPr>
        <w:t>regime.</w:t>
      </w:r>
      <w:r w:rsidRPr="00B31A2D">
        <w:rPr>
          <w:rFonts w:asciiTheme="minorHAnsi" w:hAnsiTheme="minorHAnsi"/>
          <w:sz w:val="10"/>
        </w:rPr>
        <w:t xml:space="preserve"> MOFCOM, NDRC and other relevant governmental </w:t>
      </w:r>
      <w:proofErr w:type="spellStart"/>
      <w:r w:rsidRPr="00B31A2D">
        <w:rPr>
          <w:rFonts w:asciiTheme="minorHAnsi" w:hAnsiTheme="minorHAnsi"/>
          <w:sz w:val="10"/>
        </w:rPr>
        <w:t>agen-cies</w:t>
      </w:r>
      <w:proofErr w:type="spellEnd"/>
      <w:r w:rsidRPr="00B31A2D">
        <w:rPr>
          <w:rFonts w:asciiTheme="minorHAnsi" w:hAnsiTheme="minorHAnsi"/>
          <w:sz w:val="10"/>
        </w:rPr>
        <w:t xml:space="preserve"> will look both at the substance and actual impact of the arrangements as to whether an M&amp;A transaction </w:t>
      </w:r>
      <w:proofErr w:type="gramStart"/>
      <w:r w:rsidRPr="00B31A2D">
        <w:rPr>
          <w:rFonts w:asciiTheme="minorHAnsi" w:hAnsiTheme="minorHAnsi"/>
          <w:sz w:val="10"/>
        </w:rPr>
        <w:t>falls</w:t>
      </w:r>
      <w:proofErr w:type="gramEnd"/>
      <w:r w:rsidRPr="00B31A2D">
        <w:rPr>
          <w:rFonts w:asciiTheme="minorHAnsi" w:hAnsiTheme="minorHAnsi"/>
          <w:sz w:val="10"/>
        </w:rPr>
        <w:t xml:space="preserve"> within the scope of a security review. 2. Scope </w:t>
      </w:r>
      <w:proofErr w:type="gramStart"/>
      <w:r w:rsidRPr="00B31A2D">
        <w:rPr>
          <w:rFonts w:asciiTheme="minorHAnsi" w:hAnsiTheme="minorHAnsi"/>
          <w:sz w:val="10"/>
        </w:rPr>
        <w:t>Both</w:t>
      </w:r>
      <w:proofErr w:type="gramEnd"/>
      <w:r w:rsidRPr="00B31A2D">
        <w:rPr>
          <w:rFonts w:asciiTheme="minorHAnsi" w:hAnsiTheme="minorHAnsi"/>
          <w:sz w:val="10"/>
        </w:rPr>
        <w:t xml:space="preserve"> systems under the CFIUS and NSR aim to review the effect on national security arising from foreign acquirers' investment in their own domestic enterprises. There are significant differences despite the latter bearing a substantial resemblance to the former's procedures. China defines "national security" more broadly than does the definition used by CFIUS. CFIUS has explicitly rejected the inclusion of the concept of economic security in the definition of national security. As a practical matter, CFIUS will consider economic issues, but only if they affect national security. China's NSR Notice expressly indicates that national security will include such economic concerns as impact on domestic capacity, the domestic economy, basic social order, and domestic research and development (R&amp;D) capabilities.97 There is inherent uncertainty as to when a transaction will be the subject of the NSR. A fundamental shortcoming of the NSR regime is the lack of clarification as to which industrial sectors are subject to the NSR .The scope appears to be overly broad as it includes industries without an apparent relevance to national security.98 The security review regime remains opaque and adds to the existing uncertainty for foreign investors in China, because neither the Notice nor the Provision provides a clear definition of the industries within which the NSR will be triggered. The interpretation will be subject to the discretion of the enforcement agencies, resulting in the consequential uncertainty about the exact scope of NSR. (a) Actual control: de facto and de jure In principle, a transaction will only fall within the scope of the security review regime if the foreign investor acquires de jure or de facto control of the target. Although there is some ambiguity due to Chinas structural contexts, the focus on "actual control" appears generally to be consistent with CFIUS practice." The NSR Notice defines "control" to include situations where: (</w:t>
      </w:r>
      <w:proofErr w:type="spellStart"/>
      <w:r w:rsidRPr="00B31A2D">
        <w:rPr>
          <w:rFonts w:asciiTheme="minorHAnsi" w:hAnsiTheme="minorHAnsi"/>
          <w:sz w:val="10"/>
        </w:rPr>
        <w:t>i</w:t>
      </w:r>
      <w:proofErr w:type="spellEnd"/>
      <w:r w:rsidRPr="00B31A2D">
        <w:rPr>
          <w:rFonts w:asciiTheme="minorHAnsi" w:hAnsiTheme="minorHAnsi"/>
          <w:sz w:val="10"/>
        </w:rPr>
        <w:t>) foreign investors own more than 50% of the shares; (ii) a foreign investor owns less than 50% of the shares but has sufficient voting rights to exert a material influence over the shareholders vote and resolutions of the board of directors; and (iii) foreign investors otherwise gain actual control of management decisions, human resources, or technologies.100 It seems that an NSR will be triggered if the investors are individually or collectively able materially to influence key actions of the target enterprise.101 A specific threshold still remains unaddressed as to when security review notifications are required. There is no minimum threshold amount below which transactions are not subject to review if they otherwise fall within the NSR Notice scope. It is difficult to determine what would constitute "significant influence" over shareholders or board decisions which results in a foreign investor being deemed to have acquired actual control.102 One possible circumstance could be where a foreign investor buys a stake in a domestic company, thereby increasing total foreign ownership above 50%, but no individual foreign shareholder will have control. It remains unclear as to when an acquisition of the minority stake would trigger NSR, neither does the Notice specify when the investor must file an application. It is likely that such a scenario would not trigger a merger control notification because of the absence of a change in control. However, it could trigger a notification under the NSR Notice, because several foreign investors will then jointly own more than 50% of the shares. One problem is that under certain circumstances, a foreign investor might be unaware that its acquisition of shares will increase foreign ownership above 50% and thus require an NSR Notice. In this regard, the NSR may be widely applied to raise additional regulatory hurdles or even block many M&amp;As of Chinese domestic companies. It also raises considerable concerns about the ability of foreign companies to pursue M&amp;A growth strategies in China.103 (b) Impact The NSR Provision states that the issue of whether an inbound M&amp;A falls within the NSR's scope shall be assessed on the basis of the substance and actual impact of the transaction. The scope of reviews goes well beyond national security by subjecting them to a test of the investment's impact on China's economic stability and social order. The panel will review and potentially reject acquisitions provided the transaction would affect: (</w:t>
      </w:r>
      <w:proofErr w:type="spellStart"/>
      <w:r w:rsidRPr="00B31A2D">
        <w:rPr>
          <w:rFonts w:asciiTheme="minorHAnsi" w:hAnsiTheme="minorHAnsi"/>
          <w:sz w:val="10"/>
        </w:rPr>
        <w:t>i</w:t>
      </w:r>
      <w:proofErr w:type="spellEnd"/>
      <w:r w:rsidRPr="00B31A2D">
        <w:rPr>
          <w:rFonts w:asciiTheme="minorHAnsi" w:hAnsiTheme="minorHAnsi"/>
          <w:sz w:val="10"/>
        </w:rPr>
        <w:t xml:space="preserve">) national </w:t>
      </w:r>
      <w:proofErr w:type="spellStart"/>
      <w:r w:rsidRPr="00B31A2D">
        <w:rPr>
          <w:rFonts w:asciiTheme="minorHAnsi" w:hAnsiTheme="minorHAnsi"/>
          <w:sz w:val="10"/>
        </w:rPr>
        <w:t>defence</w:t>
      </w:r>
      <w:proofErr w:type="spellEnd"/>
      <w:r w:rsidRPr="00B31A2D">
        <w:rPr>
          <w:rFonts w:asciiTheme="minorHAnsi" w:hAnsiTheme="minorHAnsi"/>
          <w:sz w:val="10"/>
        </w:rPr>
        <w:t xml:space="preserve">, productivity and supply capabilities; (ii) operational stability of the PRC economy; (iii) social order; and (iv) research and development (R&amp;D) of the PRC's technologies key to national security.104 Although the regime leaves the term "critical infrastructure" vague, telecommunications, energy assets and transportation infrastructure would typically qualify.105 No details have been given, however, as to what considerations are to be taken into account in assessing these issues. In the absence of further guidance, it may be difficult for a notifying foreign investor to assess whether their envisaged transaction may have an effect on "basic social order" or "national economic stability". This will pose challenges for the acquiring party to submit information that would satisfy the NSR panel. The security review regime seems to have a broader scope in terms of sectors and types of transactions. There is little doubt that the implementation of the NSR regime will add regulatory burdens, such as time and cost, to foreign investors attempting to acquire Chinese domestic enterprises. More significantly, </w:t>
      </w:r>
      <w:r w:rsidRPr="001407D3">
        <w:rPr>
          <w:rStyle w:val="StyleUnderline"/>
          <w:rFonts w:asciiTheme="minorHAnsi" w:hAnsiTheme="minorHAnsi"/>
          <w:highlight w:val="green"/>
        </w:rPr>
        <w:t xml:space="preserve">a reasonable NSR </w:t>
      </w:r>
      <w:r w:rsidRPr="001407D3">
        <w:rPr>
          <w:rStyle w:val="Emphasis"/>
          <w:rFonts w:asciiTheme="minorHAnsi" w:hAnsiTheme="minorHAnsi"/>
          <w:highlight w:val="green"/>
        </w:rPr>
        <w:t>will contribute enormously to</w:t>
      </w:r>
      <w:r w:rsidRPr="00B31A2D">
        <w:rPr>
          <w:rStyle w:val="StyleUnderline"/>
          <w:rFonts w:asciiTheme="minorHAnsi" w:hAnsiTheme="minorHAnsi"/>
        </w:rPr>
        <w:t xml:space="preserve"> </w:t>
      </w:r>
      <w:r w:rsidRPr="00B31A2D">
        <w:rPr>
          <w:rFonts w:asciiTheme="minorHAnsi" w:hAnsiTheme="minorHAnsi"/>
          <w:sz w:val="10"/>
        </w:rPr>
        <w:t xml:space="preserve">the reform of </w:t>
      </w:r>
      <w:r w:rsidRPr="001407D3">
        <w:rPr>
          <w:rStyle w:val="Emphasis"/>
          <w:rFonts w:asciiTheme="minorHAnsi" w:hAnsiTheme="minorHAnsi"/>
          <w:highlight w:val="green"/>
        </w:rPr>
        <w:t>a healthier global investment environment</w:t>
      </w:r>
      <w:r w:rsidRPr="00B31A2D">
        <w:rPr>
          <w:rFonts w:asciiTheme="minorHAnsi" w:hAnsiTheme="minorHAnsi"/>
          <w:sz w:val="10"/>
        </w:rPr>
        <w:t xml:space="preserve">, so as to eliminate unintended consequences to the detriment of recovery of the current financial crisis. The lack of detail could increase the level of uncertainty in the foreign investment approval process, and add further delay in obtaining regulatory clearance.106 The NSR regime </w:t>
      </w:r>
      <w:proofErr w:type="spellStart"/>
      <w:r w:rsidRPr="00B31A2D">
        <w:rPr>
          <w:rFonts w:asciiTheme="minorHAnsi" w:hAnsiTheme="minorHAnsi"/>
          <w:sz w:val="10"/>
        </w:rPr>
        <w:t>formalises</w:t>
      </w:r>
      <w:proofErr w:type="spellEnd"/>
      <w:r w:rsidRPr="00B31A2D">
        <w:rPr>
          <w:rFonts w:asciiTheme="minorHAnsi" w:hAnsiTheme="minorHAnsi"/>
          <w:sz w:val="10"/>
        </w:rPr>
        <w:t xml:space="preserve"> the concept of NSR that is embodied in the existing FDI approval regime. The clear separation of competition reasons from national security considerations would increase transparency and predictability. The interactive clarification between the new and the existing regimes is vital from a transaction management perspective. Nevertheless, the lack of a transitional explanation of the interrelationship between the complex governmental agencies </w:t>
      </w:r>
      <w:proofErr w:type="spellStart"/>
      <w:r w:rsidRPr="00B31A2D">
        <w:rPr>
          <w:rFonts w:asciiTheme="minorHAnsi" w:hAnsiTheme="minorHAnsi"/>
          <w:sz w:val="10"/>
        </w:rPr>
        <w:t>jeopardises</w:t>
      </w:r>
      <w:proofErr w:type="spellEnd"/>
      <w:r w:rsidRPr="00B31A2D">
        <w:rPr>
          <w:rFonts w:asciiTheme="minorHAnsi" w:hAnsiTheme="minorHAnsi"/>
          <w:sz w:val="10"/>
        </w:rPr>
        <w:t xml:space="preserve"> NSR efficacy. It is essential to examine the issue when a deal is to be subject to more than one review institutionally and hierarchically. (a) FDI approval v NSR regime </w:t>
      </w:r>
      <w:proofErr w:type="gramStart"/>
      <w:r w:rsidRPr="00B31A2D">
        <w:rPr>
          <w:rFonts w:asciiTheme="minorHAnsi" w:hAnsiTheme="minorHAnsi"/>
          <w:sz w:val="10"/>
        </w:rPr>
        <w:t>The</w:t>
      </w:r>
      <w:proofErr w:type="gramEnd"/>
      <w:r w:rsidRPr="00B31A2D">
        <w:rPr>
          <w:rFonts w:asciiTheme="minorHAnsi" w:hAnsiTheme="minorHAnsi"/>
          <w:sz w:val="10"/>
        </w:rPr>
        <w:t xml:space="preserve"> interaction between the general FDI approval procedures and the NSR process remains uncertain. The NSR system does not replace any of the existing controls on M&amp;As and foreign investment in China. It is possible that the new NSR regime will run parallel with other laws and regulations, since it makes little sense for a deal to go through separate reviews on national security grounds. The first measures providing for separate FDI review on national security grounds appeared in the M&amp;As Rules.107 However, on 16 February 2011, NDRC issued informal guidance indicating that foreign investors will not be required to make a separate filing to initiate a security review; rather, the parties may be asked to provide information necessary for the security review in the course of other regulatory reviews.108 It appears that the NSR panel will proceed on the basis of information provided in the course of existing foreign investment approval processes. It is unclear whether the NSR is in effect part of the existing FDI approval framework. Furthermore, Chinas FDI system has been progressively </w:t>
      </w:r>
      <w:proofErr w:type="spellStart"/>
      <w:r w:rsidRPr="00B31A2D">
        <w:rPr>
          <w:rFonts w:asciiTheme="minorHAnsi" w:hAnsiTheme="minorHAnsi"/>
          <w:sz w:val="10"/>
        </w:rPr>
        <w:t>decentralised</w:t>
      </w:r>
      <w:proofErr w:type="spellEnd"/>
      <w:r w:rsidRPr="00B31A2D">
        <w:rPr>
          <w:rFonts w:asciiTheme="minorHAnsi" w:hAnsiTheme="minorHAnsi"/>
          <w:sz w:val="10"/>
        </w:rPr>
        <w:t xml:space="preserve"> in recent years.109 The local enforcement agencies have received greater authority to approve larger projects without central government involvement. The new NSR system makes it feasible to channel certain transactions to the NSR panel for review. It remains unclear as to whether local approval authorities should suspend their reviews or withhold their decisions pending the outcome of the NSR process, even for transactions that are unlikely to trigger such concerns. It is not clarified whether the </w:t>
      </w:r>
      <w:proofErr w:type="gramStart"/>
      <w:r w:rsidRPr="00B31A2D">
        <w:rPr>
          <w:rFonts w:asciiTheme="minorHAnsi" w:hAnsiTheme="minorHAnsi"/>
          <w:sz w:val="10"/>
        </w:rPr>
        <w:t>notification for NSR should be submitted by the foreign investor directly to MOFCOM or through its local branches</w:t>
      </w:r>
      <w:proofErr w:type="gramEnd"/>
      <w:r w:rsidRPr="00B31A2D">
        <w:rPr>
          <w:rFonts w:asciiTheme="minorHAnsi" w:hAnsiTheme="minorHAnsi"/>
          <w:sz w:val="10"/>
        </w:rPr>
        <w:t xml:space="preserve">. (b) NSR </w:t>
      </w:r>
      <w:proofErr w:type="spellStart"/>
      <w:r w:rsidRPr="00B31A2D">
        <w:rPr>
          <w:rFonts w:asciiTheme="minorHAnsi" w:hAnsiTheme="minorHAnsi"/>
          <w:sz w:val="10"/>
        </w:rPr>
        <w:t>vis</w:t>
      </w:r>
      <w:proofErr w:type="spellEnd"/>
      <w:r w:rsidRPr="00B31A2D">
        <w:rPr>
          <w:rFonts w:asciiTheme="minorHAnsi" w:hAnsiTheme="minorHAnsi"/>
          <w:sz w:val="10"/>
        </w:rPr>
        <w:t>-a-</w:t>
      </w:r>
      <w:proofErr w:type="spellStart"/>
      <w:r w:rsidRPr="00B31A2D">
        <w:rPr>
          <w:rFonts w:asciiTheme="minorHAnsi" w:hAnsiTheme="minorHAnsi"/>
          <w:sz w:val="10"/>
        </w:rPr>
        <w:t>vis</w:t>
      </w:r>
      <w:proofErr w:type="spellEnd"/>
      <w:r w:rsidRPr="00B31A2D">
        <w:rPr>
          <w:rFonts w:asciiTheme="minorHAnsi" w:hAnsiTheme="minorHAnsi"/>
          <w:sz w:val="10"/>
        </w:rPr>
        <w:t xml:space="preserve"> AML 2008 As discussed earlier, AML 2008 specifies an NSR procedure for acquisitions of domestic companies by foreign investors. A foreign party could be subject to both an economic antitrust review and an additional NSR review. An NSR is required alongside merger control review if applicable where a foreign investor acquires actual control of a sensitive sector. Exceptionally, a review is required in any event if the sector involved is military or related sectors</w:t>
      </w:r>
      <w:proofErr w:type="gramStart"/>
      <w:r w:rsidRPr="00B31A2D">
        <w:rPr>
          <w:rFonts w:asciiTheme="minorHAnsi" w:hAnsiTheme="minorHAnsi"/>
          <w:sz w:val="10"/>
        </w:rPr>
        <w:t>,110</w:t>
      </w:r>
      <w:proofErr w:type="gramEnd"/>
      <w:r w:rsidRPr="00B31A2D">
        <w:rPr>
          <w:rFonts w:asciiTheme="minorHAnsi" w:hAnsiTheme="minorHAnsi"/>
          <w:sz w:val="10"/>
        </w:rPr>
        <w:t xml:space="preserve"> in which there is no minimum threshold. These transactions will be </w:t>
      </w:r>
      <w:proofErr w:type="spellStart"/>
      <w:r w:rsidRPr="00B31A2D">
        <w:rPr>
          <w:rFonts w:asciiTheme="minorHAnsi" w:hAnsiTheme="minorHAnsi"/>
          <w:sz w:val="10"/>
        </w:rPr>
        <w:t>be</w:t>
      </w:r>
      <w:proofErr w:type="spellEnd"/>
      <w:r w:rsidRPr="00B31A2D">
        <w:rPr>
          <w:rFonts w:asciiTheme="minorHAnsi" w:hAnsiTheme="minorHAnsi"/>
          <w:sz w:val="10"/>
        </w:rPr>
        <w:t xml:space="preserve"> subject to review irrespective of whether they lead to a "concentration" as defined in the AML 2008.111 This approach seems to have been inspired by a decision in the US that effectively blocked proposed Chinese investments in mining companies that turned out to be proximate to military facilities."2 Notably, not all transactions subject to merger review under the AML 2008 will be subject to NSR1 an M&amp;A is reviewable only if the foreign investor will gain "actual control" of the enterprise in a key sector. And conversely, not all transactions subject to NSR will simultaneously be subject to merger control review - for instance, when the parties do not meet the merger control thresholds and MOLCOM does not </w:t>
      </w:r>
      <w:proofErr w:type="spellStart"/>
      <w:r w:rsidRPr="00B31A2D">
        <w:rPr>
          <w:rFonts w:asciiTheme="minorHAnsi" w:hAnsiTheme="minorHAnsi"/>
          <w:sz w:val="10"/>
        </w:rPr>
        <w:t>sua</w:t>
      </w:r>
      <w:proofErr w:type="spellEnd"/>
      <w:r w:rsidRPr="00B31A2D">
        <w:rPr>
          <w:rFonts w:asciiTheme="minorHAnsi" w:hAnsiTheme="minorHAnsi"/>
          <w:sz w:val="10"/>
        </w:rPr>
        <w:t xml:space="preserve"> </w:t>
      </w:r>
      <w:proofErr w:type="spellStart"/>
      <w:r w:rsidRPr="00B31A2D">
        <w:rPr>
          <w:rFonts w:asciiTheme="minorHAnsi" w:hAnsiTheme="minorHAnsi"/>
          <w:sz w:val="10"/>
        </w:rPr>
        <w:t>sponte</w:t>
      </w:r>
      <w:proofErr w:type="spellEnd"/>
      <w:r w:rsidRPr="00B31A2D">
        <w:rPr>
          <w:rFonts w:asciiTheme="minorHAnsi" w:hAnsiTheme="minorHAnsi"/>
          <w:sz w:val="10"/>
        </w:rPr>
        <w:t xml:space="preserve"> initiate an antitrust review.113 Nevertheless, the overlapping situation inevitably complicates the NSR where national security concerns are involved in both antitrust review and the NSR. It is neither clear as to how MOFCOM will treat transactions that are notified under both the AML control and the NSR Notice, nor certain about how to handle the risk of inconsistent outcome. More specifically, the M&amp;As Rules 2006 sought to protect the Chinese economy from any threats to its "national economic security", which includes "key industries" and "famous brands"."4 Chinas reluctance to let the well-known Chinese brand </w:t>
      </w:r>
      <w:proofErr w:type="spellStart"/>
      <w:r w:rsidRPr="00B31A2D">
        <w:rPr>
          <w:rFonts w:asciiTheme="minorHAnsi" w:hAnsiTheme="minorHAnsi"/>
          <w:sz w:val="10"/>
        </w:rPr>
        <w:t>Huiyuan</w:t>
      </w:r>
      <w:proofErr w:type="spellEnd"/>
      <w:r w:rsidRPr="00B31A2D">
        <w:rPr>
          <w:rFonts w:asciiTheme="minorHAnsi" w:hAnsiTheme="minorHAnsi"/>
          <w:sz w:val="10"/>
        </w:rPr>
        <w:t xml:space="preserve"> pass to foreign control seems to be a perfect example involving pure economic nationalism."5 Coca Cola—</w:t>
      </w:r>
      <w:proofErr w:type="spellStart"/>
      <w:r w:rsidRPr="00B31A2D">
        <w:rPr>
          <w:rFonts w:asciiTheme="minorHAnsi" w:hAnsiTheme="minorHAnsi"/>
          <w:sz w:val="10"/>
        </w:rPr>
        <w:t>Huiyuan</w:t>
      </w:r>
      <w:proofErr w:type="spellEnd"/>
      <w:r w:rsidRPr="00B31A2D">
        <w:rPr>
          <w:rFonts w:asciiTheme="minorHAnsi" w:hAnsiTheme="minorHAnsi"/>
          <w:sz w:val="10"/>
        </w:rPr>
        <w:t xml:space="preserve"> shows that Chinas broadly defined national security concept has crept into AML enforcement.1It seems that the Chinese government plays a double role: it is both the owner of the major players and the referee, which is detrimental to the development of Chinas market economy.117 This raises concerns that protection of such SOEs from competition may be an aspect of "national security" that is to be taken into account in the separate review."8 A subtle issue arises as to whether the aim of "national security" could be used to protect Chinese SOEs or national champions from competition where an acquisition does not threaten national security per se. It remains to been as to whether Article 12 of the M&amp;As Rules 2006 has survived the enactment of Article 31 of the AML 2008; or whether the concept of protecting "famous brands" in Article 12 is now encompassed in the NSR Notice. The lack of guidance could result in potential contradiction and increase the level of uncertainty. MOFCOM updated the NSR </w:t>
      </w:r>
      <w:proofErr w:type="gramStart"/>
      <w:r w:rsidRPr="00B31A2D">
        <w:rPr>
          <w:rFonts w:asciiTheme="minorHAnsi" w:hAnsiTheme="minorHAnsi"/>
          <w:sz w:val="10"/>
        </w:rPr>
        <w:t>Provision which</w:t>
      </w:r>
      <w:proofErr w:type="gramEnd"/>
      <w:r w:rsidRPr="00B31A2D">
        <w:rPr>
          <w:rFonts w:asciiTheme="minorHAnsi" w:hAnsiTheme="minorHAnsi"/>
          <w:sz w:val="10"/>
        </w:rPr>
        <w:t xml:space="preserve">, together with the State Council's NSR Notice, will have a broad impact on structuring inbound M&amp;A transactions undertaken by foreign investors. The procedural and substantive facets of the new NSR regime </w:t>
      </w:r>
      <w:proofErr w:type="spellStart"/>
      <w:r w:rsidRPr="00B31A2D">
        <w:rPr>
          <w:rFonts w:asciiTheme="minorHAnsi" w:hAnsiTheme="minorHAnsi"/>
          <w:sz w:val="10"/>
        </w:rPr>
        <w:t>formalise</w:t>
      </w:r>
      <w:proofErr w:type="spellEnd"/>
      <w:r w:rsidRPr="00B31A2D">
        <w:rPr>
          <w:rFonts w:asciiTheme="minorHAnsi" w:hAnsiTheme="minorHAnsi"/>
          <w:sz w:val="10"/>
        </w:rPr>
        <w:t xml:space="preserve"> the process and add some parameters, resembling analogous procedures for screening foreign investment on national security grounds in other major jurisdictions."9 In particular, the structure reflects an analytical approach quite similar to that adopted by the CFIUS. In response to growing concerns of protectionism and nationalism, the NSR system marks the path forward by establishing a firm framework for review of foreign M&amp;As on national security grounds. However, the NSR regime has been tailored to Chinas particular legal and policy environment, which inevitably renders the process opaque and discretionary. The rules will leave great discretion in the hands of the NSR panel. The screening may constitute a certain impediment to FDI, which could make transactions involving foreign acquirers more challenging. It remains uncertain whether the system will be applied arbitrarily to deter specific deals, or whether it will be implemented with openness and transparency. </w:t>
      </w:r>
      <w:r w:rsidRPr="00B31A2D">
        <w:rPr>
          <w:rStyle w:val="StyleUnderline"/>
          <w:rFonts w:asciiTheme="minorHAnsi" w:hAnsiTheme="minorHAnsi"/>
        </w:rPr>
        <w:t>Whether they will constitute serious obstacles for foreign companies will depend largely upon how the rules are applied in practice</w:t>
      </w:r>
      <w:r w:rsidRPr="00B31A2D">
        <w:rPr>
          <w:rFonts w:asciiTheme="minorHAnsi" w:hAnsiTheme="minorHAnsi"/>
          <w:sz w:val="10"/>
        </w:rPr>
        <w:t xml:space="preserve">. There is a general trend towards economic protectionism. Some </w:t>
      </w:r>
      <w:r w:rsidRPr="001407D3">
        <w:rPr>
          <w:rStyle w:val="StyleUnderline"/>
          <w:rFonts w:asciiTheme="minorHAnsi" w:hAnsiTheme="minorHAnsi"/>
          <w:highlight w:val="green"/>
        </w:rPr>
        <w:t>restrictions on the ground of national security</w:t>
      </w:r>
      <w:r w:rsidRPr="00B31A2D">
        <w:rPr>
          <w:rFonts w:asciiTheme="minorHAnsi" w:hAnsiTheme="minorHAnsi"/>
          <w:sz w:val="10"/>
        </w:rPr>
        <w:t xml:space="preserve"> have </w:t>
      </w:r>
      <w:r w:rsidRPr="001407D3">
        <w:rPr>
          <w:rStyle w:val="Emphasis"/>
          <w:rFonts w:asciiTheme="minorHAnsi" w:hAnsiTheme="minorHAnsi"/>
          <w:highlight w:val="green"/>
        </w:rPr>
        <w:t>provoke</w:t>
      </w:r>
      <w:r w:rsidRPr="00B31A2D">
        <w:rPr>
          <w:rFonts w:asciiTheme="minorHAnsi" w:hAnsiTheme="minorHAnsi"/>
          <w:sz w:val="10"/>
        </w:rPr>
        <w:t xml:space="preserve">d </w:t>
      </w:r>
      <w:r w:rsidRPr="001407D3">
        <w:rPr>
          <w:rStyle w:val="StyleUnderline"/>
          <w:rFonts w:asciiTheme="minorHAnsi" w:hAnsiTheme="minorHAnsi"/>
          <w:highlight w:val="green"/>
        </w:rPr>
        <w:t xml:space="preserve">a wave of </w:t>
      </w:r>
      <w:r w:rsidRPr="00B31A2D">
        <w:rPr>
          <w:rStyle w:val="StyleUnderline"/>
          <w:rFonts w:asciiTheme="minorHAnsi" w:hAnsiTheme="minorHAnsi"/>
        </w:rPr>
        <w:t>investment</w:t>
      </w:r>
      <w:r w:rsidRPr="001407D3">
        <w:rPr>
          <w:rStyle w:val="StyleUnderline"/>
          <w:rFonts w:asciiTheme="minorHAnsi" w:hAnsiTheme="minorHAnsi"/>
          <w:highlight w:val="green"/>
        </w:rPr>
        <w:t xml:space="preserve"> protectionism</w:t>
      </w:r>
      <w:r w:rsidRPr="00B31A2D">
        <w:rPr>
          <w:rFonts w:asciiTheme="minorHAnsi" w:hAnsiTheme="minorHAnsi"/>
          <w:sz w:val="10"/>
        </w:rPr>
        <w:t xml:space="preserve">, </w:t>
      </w:r>
      <w:r w:rsidRPr="001407D3">
        <w:rPr>
          <w:rStyle w:val="StyleUnderline"/>
          <w:rFonts w:asciiTheme="minorHAnsi" w:hAnsiTheme="minorHAnsi"/>
          <w:highlight w:val="green"/>
        </w:rPr>
        <w:t>which may</w:t>
      </w:r>
      <w:r w:rsidRPr="00B31A2D">
        <w:rPr>
          <w:rFonts w:asciiTheme="minorHAnsi" w:hAnsiTheme="minorHAnsi"/>
          <w:sz w:val="10"/>
        </w:rPr>
        <w:t xml:space="preserve"> undermine </w:t>
      </w:r>
      <w:proofErr w:type="spellStart"/>
      <w:r w:rsidRPr="00B31A2D">
        <w:rPr>
          <w:rFonts w:asciiTheme="minorHAnsi" w:hAnsiTheme="minorHAnsi"/>
          <w:sz w:val="10"/>
        </w:rPr>
        <w:t>globalisation</w:t>
      </w:r>
      <w:proofErr w:type="spellEnd"/>
      <w:r w:rsidRPr="00B31A2D">
        <w:rPr>
          <w:rFonts w:asciiTheme="minorHAnsi" w:hAnsiTheme="minorHAnsi"/>
          <w:sz w:val="10"/>
        </w:rPr>
        <w:t xml:space="preserve"> and </w:t>
      </w:r>
      <w:r w:rsidRPr="001407D3">
        <w:rPr>
          <w:rStyle w:val="StyleUnderline"/>
          <w:rFonts w:asciiTheme="minorHAnsi" w:hAnsiTheme="minorHAnsi"/>
          <w:highlight w:val="green"/>
        </w:rPr>
        <w:t>harm the global economy.</w:t>
      </w:r>
      <w:r w:rsidRPr="00B31A2D">
        <w:rPr>
          <w:rFonts w:asciiTheme="minorHAnsi" w:hAnsiTheme="minorHAnsi"/>
          <w:sz w:val="10"/>
        </w:rPr>
        <w:t xml:space="preserve"> (It is worth noting that erecting trade barriers precipitated the Great Depression.120) The move, driven by the Chinas new NSR regime, has caused concerns among foreign businesses that national security could be used as a pretext for protectionism. Both home and recipient states have a key stake in promoting an open investment regime.121 An increasing challenge is to strike a proper balance between making the host countries attractive to SWFs and simultaneously maintaining a transparent market-based regime.122 Apart from hard law, it also makes great sense to examine how transnational soft initiatives may play a complementary role. Against the lure of protectionism </w:t>
      </w:r>
      <w:proofErr w:type="gramStart"/>
      <w:r w:rsidRPr="001407D3">
        <w:rPr>
          <w:rStyle w:val="StyleUnderline"/>
          <w:rFonts w:asciiTheme="minorHAnsi" w:hAnsiTheme="minorHAnsi"/>
          <w:highlight w:val="green"/>
        </w:rPr>
        <w:t>All</w:t>
      </w:r>
      <w:proofErr w:type="gramEnd"/>
      <w:r w:rsidRPr="00B31A2D">
        <w:rPr>
          <w:rFonts w:asciiTheme="minorHAnsi" w:hAnsiTheme="minorHAnsi"/>
          <w:sz w:val="10"/>
        </w:rPr>
        <w:t xml:space="preserve"> recipient </w:t>
      </w:r>
      <w:r w:rsidRPr="001407D3">
        <w:rPr>
          <w:rStyle w:val="StyleUnderline"/>
          <w:rFonts w:asciiTheme="minorHAnsi" w:hAnsiTheme="minorHAnsi"/>
          <w:highlight w:val="green"/>
        </w:rPr>
        <w:t>countries have rules in place regulating</w:t>
      </w:r>
      <w:r w:rsidRPr="00B31A2D">
        <w:rPr>
          <w:rFonts w:asciiTheme="minorHAnsi" w:hAnsiTheme="minorHAnsi"/>
          <w:sz w:val="10"/>
        </w:rPr>
        <w:t xml:space="preserve"> the entry of </w:t>
      </w:r>
      <w:r w:rsidRPr="001407D3">
        <w:rPr>
          <w:rStyle w:val="StyleUnderline"/>
          <w:rFonts w:asciiTheme="minorHAnsi" w:hAnsiTheme="minorHAnsi"/>
          <w:highlight w:val="green"/>
        </w:rPr>
        <w:t>foreign</w:t>
      </w:r>
      <w:r w:rsidRPr="00B31A2D">
        <w:rPr>
          <w:rFonts w:asciiTheme="minorHAnsi" w:hAnsiTheme="minorHAnsi"/>
          <w:sz w:val="10"/>
        </w:rPr>
        <w:t xml:space="preserve"> capital and </w:t>
      </w:r>
      <w:r w:rsidRPr="001407D3">
        <w:rPr>
          <w:rStyle w:val="StyleUnderline"/>
          <w:rFonts w:asciiTheme="minorHAnsi" w:hAnsiTheme="minorHAnsi"/>
          <w:highlight w:val="green"/>
        </w:rPr>
        <w:t>investment.</w:t>
      </w:r>
      <w:r w:rsidRPr="00B31A2D">
        <w:rPr>
          <w:rFonts w:asciiTheme="minorHAnsi" w:hAnsiTheme="minorHAnsi"/>
          <w:sz w:val="10"/>
        </w:rPr>
        <w:t xml:space="preserve"> Foreign investors are usually constrained to invest in strategic or sensitive sectors. </w:t>
      </w:r>
      <w:r w:rsidRPr="001407D3">
        <w:rPr>
          <w:rStyle w:val="StyleUnderline"/>
          <w:rFonts w:asciiTheme="minorHAnsi" w:hAnsiTheme="minorHAnsi"/>
          <w:highlight w:val="green"/>
        </w:rPr>
        <w:t xml:space="preserve">Increasingly protectionist policies have been put forward even in free market economies </w:t>
      </w:r>
      <w:r w:rsidRPr="00B31A2D">
        <w:rPr>
          <w:rStyle w:val="StyleUnderline"/>
          <w:rFonts w:asciiTheme="minorHAnsi" w:hAnsiTheme="minorHAnsi"/>
        </w:rPr>
        <w:t xml:space="preserve">following the financial crisis </w:t>
      </w:r>
      <w:r w:rsidRPr="001407D3">
        <w:rPr>
          <w:rStyle w:val="Emphasis"/>
          <w:rFonts w:asciiTheme="minorHAnsi" w:hAnsiTheme="minorHAnsi"/>
          <w:highlight w:val="green"/>
        </w:rPr>
        <w:t>across jurisdictions.</w:t>
      </w:r>
      <w:r w:rsidRPr="00B31A2D">
        <w:rPr>
          <w:rFonts w:asciiTheme="minorHAnsi" w:hAnsiTheme="minorHAnsi"/>
          <w:sz w:val="10"/>
        </w:rPr>
        <w:t xml:space="preserve">123 </w:t>
      </w:r>
      <w:r w:rsidRPr="001407D3">
        <w:rPr>
          <w:rStyle w:val="StyleUnderline"/>
          <w:rFonts w:asciiTheme="minorHAnsi" w:hAnsiTheme="minorHAnsi"/>
          <w:highlight w:val="green"/>
        </w:rPr>
        <w:t>Economic nationalism</w:t>
      </w:r>
      <w:r w:rsidRPr="00B31A2D">
        <w:rPr>
          <w:rFonts w:asciiTheme="minorHAnsi" w:hAnsiTheme="minorHAnsi"/>
          <w:sz w:val="10"/>
        </w:rPr>
        <w:t xml:space="preserve">, the desire to protect a nation's champion firms or defend against monopoly by another nations enterprises </w:t>
      </w:r>
      <w:r w:rsidRPr="001407D3">
        <w:rPr>
          <w:rStyle w:val="StyleUnderline"/>
          <w:rFonts w:asciiTheme="minorHAnsi" w:hAnsiTheme="minorHAnsi"/>
          <w:highlight w:val="green"/>
        </w:rPr>
        <w:t>has prevailed</w:t>
      </w:r>
      <w:r w:rsidRPr="00B31A2D">
        <w:rPr>
          <w:rFonts w:asciiTheme="minorHAnsi" w:hAnsiTheme="minorHAnsi"/>
          <w:sz w:val="10"/>
        </w:rPr>
        <w:t xml:space="preserve"> over capitalist principles of profitability or efficiency.124As Musgrove and </w:t>
      </w:r>
      <w:proofErr w:type="spellStart"/>
      <w:r w:rsidRPr="00B31A2D">
        <w:rPr>
          <w:rFonts w:asciiTheme="minorHAnsi" w:hAnsiTheme="minorHAnsi"/>
          <w:sz w:val="10"/>
        </w:rPr>
        <w:t>lougas</w:t>
      </w:r>
      <w:proofErr w:type="spellEnd"/>
      <w:r w:rsidRPr="00B31A2D">
        <w:rPr>
          <w:rFonts w:asciiTheme="minorHAnsi" w:hAnsiTheme="minorHAnsi"/>
          <w:sz w:val="10"/>
        </w:rPr>
        <w:t xml:space="preserve"> observed: "Chinas new national security review provision may in reality be the result of political compromise between reformists in China, who support the adoption of competition policy consistent with other major jurisdictions and international best practices, and protectionists, who prefer to protect domestic Chinese businesses from potential new foreign entry." Such leverage would easily lose its balance with possible future CNOOC-like cases. </w:t>
      </w:r>
      <w:r w:rsidRPr="00B31A2D">
        <w:rPr>
          <w:rStyle w:val="StyleUnderline"/>
          <w:rFonts w:asciiTheme="minorHAnsi" w:hAnsiTheme="minorHAnsi"/>
        </w:rPr>
        <w:t>The biggest problem may not be outright protectionism, but the failure of host countries to take account of how their domestic policies affect their investment partners</w:t>
      </w:r>
      <w:r w:rsidRPr="00B31A2D">
        <w:rPr>
          <w:rFonts w:asciiTheme="minorHAnsi" w:hAnsiTheme="minorHAnsi"/>
          <w:sz w:val="10"/>
        </w:rPr>
        <w:t xml:space="preserve">. MOFCOMs final decision against </w:t>
      </w:r>
      <w:proofErr w:type="spellStart"/>
      <w:proofErr w:type="gramStart"/>
      <w:r w:rsidRPr="00B31A2D">
        <w:rPr>
          <w:rFonts w:asciiTheme="minorHAnsi" w:hAnsiTheme="minorHAnsi"/>
          <w:sz w:val="10"/>
        </w:rPr>
        <w:t>Carlyles</w:t>
      </w:r>
      <w:proofErr w:type="spellEnd"/>
      <w:proofErr w:type="gramEnd"/>
      <w:r w:rsidRPr="00B31A2D">
        <w:rPr>
          <w:rFonts w:asciiTheme="minorHAnsi" w:hAnsiTheme="minorHAnsi"/>
          <w:sz w:val="10"/>
        </w:rPr>
        <w:t xml:space="preserve"> acquisition of XCMC127 was announced only a few months after the CNOOC-Unocal debacle in the US. The M&amp;As Rule 2006 can arguably be seen as a response to the perceived protectionism in CNOOCs unsuccessful acquisition of Unocal in </w:t>
      </w:r>
      <w:r w:rsidRPr="00B31A2D">
        <w:rPr>
          <w:rFonts w:asciiTheme="minorHAnsi" w:hAnsiTheme="minorHAnsi"/>
          <w:sz w:val="10"/>
        </w:rPr>
        <w:lastRenderedPageBreak/>
        <w:t>2005. To some extent,</w:t>
      </w:r>
      <w:r w:rsidRPr="001407D3">
        <w:rPr>
          <w:rFonts w:asciiTheme="minorHAnsi" w:hAnsiTheme="minorHAnsi"/>
          <w:sz w:val="10"/>
          <w:highlight w:val="green"/>
        </w:rPr>
        <w:t xml:space="preserve"> </w:t>
      </w:r>
      <w:r w:rsidRPr="00B31A2D">
        <w:rPr>
          <w:rStyle w:val="StyleUnderline"/>
          <w:rFonts w:asciiTheme="minorHAnsi" w:hAnsiTheme="minorHAnsi"/>
        </w:rPr>
        <w:t>the NSR regime represents</w:t>
      </w:r>
      <w:r w:rsidRPr="00B31A2D">
        <w:rPr>
          <w:rFonts w:asciiTheme="minorHAnsi" w:hAnsiTheme="minorHAnsi"/>
          <w:sz w:val="10"/>
        </w:rPr>
        <w:t xml:space="preserve"> </w:t>
      </w:r>
      <w:r w:rsidRPr="00B31A2D">
        <w:rPr>
          <w:rStyle w:val="StyleUnderline"/>
          <w:rFonts w:asciiTheme="minorHAnsi" w:hAnsiTheme="minorHAnsi"/>
        </w:rPr>
        <w:t>a hostile confrontation to similar bodies abroad that have hindered efforts of Chinese corporations to engage in offshore acquisitions</w:t>
      </w:r>
      <w:r w:rsidRPr="00B31A2D">
        <w:rPr>
          <w:rFonts w:asciiTheme="minorHAnsi" w:hAnsiTheme="minorHAnsi"/>
          <w:sz w:val="10"/>
        </w:rPr>
        <w:t xml:space="preserve">. 129 </w:t>
      </w:r>
      <w:r w:rsidRPr="00B31A2D">
        <w:rPr>
          <w:rStyle w:val="StyleUnderline"/>
          <w:rFonts w:asciiTheme="minorHAnsi" w:hAnsiTheme="minorHAnsi"/>
        </w:rPr>
        <w:t>This could potentially be seen as</w:t>
      </w:r>
      <w:r w:rsidRPr="00B31A2D">
        <w:rPr>
          <w:rFonts w:asciiTheme="minorHAnsi" w:hAnsiTheme="minorHAnsi"/>
          <w:sz w:val="10"/>
        </w:rPr>
        <w:t xml:space="preserve"> </w:t>
      </w:r>
      <w:r w:rsidRPr="00B31A2D">
        <w:rPr>
          <w:rStyle w:val="StyleUnderline"/>
          <w:rFonts w:asciiTheme="minorHAnsi" w:hAnsiTheme="minorHAnsi"/>
        </w:rPr>
        <w:t xml:space="preserve">a tit-for-tat reaction against foreign governments </w:t>
      </w:r>
      <w:proofErr w:type="spellStart"/>
      <w:r w:rsidRPr="00B31A2D">
        <w:rPr>
          <w:rStyle w:val="StyleUnderline"/>
          <w:rFonts w:asciiTheme="minorHAnsi" w:hAnsiTheme="minorHAnsi"/>
        </w:rPr>
        <w:t>scrutinising</w:t>
      </w:r>
      <w:proofErr w:type="spellEnd"/>
      <w:r w:rsidRPr="00B31A2D">
        <w:rPr>
          <w:rStyle w:val="StyleUnderline"/>
          <w:rFonts w:asciiTheme="minorHAnsi" w:hAnsiTheme="minorHAnsi"/>
        </w:rPr>
        <w:t xml:space="preserve"> Chinese investments on the grounds of preservation of national security.</w:t>
      </w:r>
      <w:r w:rsidRPr="00B31A2D">
        <w:rPr>
          <w:rFonts w:asciiTheme="minorHAnsi" w:hAnsiTheme="minorHAnsi"/>
          <w:sz w:val="10"/>
        </w:rPr>
        <w:t xml:space="preserve"> China has responded with investment restrictions of its own, which inevitably lower the trajectory of economic growth in the West.130 </w:t>
      </w:r>
      <w:proofErr w:type="gramStart"/>
      <w:r w:rsidRPr="00B31A2D">
        <w:rPr>
          <w:rFonts w:asciiTheme="minorHAnsi" w:hAnsiTheme="minorHAnsi"/>
          <w:sz w:val="10"/>
        </w:rPr>
        <w:t>The</w:t>
      </w:r>
      <w:proofErr w:type="gramEnd"/>
      <w:r w:rsidRPr="00B31A2D">
        <w:rPr>
          <w:rFonts w:asciiTheme="minorHAnsi" w:hAnsiTheme="minorHAnsi"/>
          <w:sz w:val="10"/>
        </w:rPr>
        <w:t xml:space="preserve"> </w:t>
      </w:r>
      <w:r w:rsidRPr="001407D3">
        <w:rPr>
          <w:rStyle w:val="StyleUnderline"/>
          <w:rFonts w:asciiTheme="minorHAnsi" w:hAnsiTheme="minorHAnsi"/>
          <w:highlight w:val="green"/>
        </w:rPr>
        <w:t>recipient countries should not erect protectionist barriers</w:t>
      </w:r>
      <w:r w:rsidRPr="00B31A2D">
        <w:rPr>
          <w:rFonts w:asciiTheme="minorHAnsi" w:hAnsiTheme="minorHAnsi"/>
          <w:sz w:val="10"/>
        </w:rPr>
        <w:t xml:space="preserve"> to foreign SWF portfolios. </w:t>
      </w:r>
      <w:r w:rsidRPr="001407D3">
        <w:rPr>
          <w:rStyle w:val="StyleUnderline"/>
          <w:rFonts w:asciiTheme="minorHAnsi" w:hAnsiTheme="minorHAnsi"/>
          <w:highlight w:val="green"/>
        </w:rPr>
        <w:t>They should make sure that</w:t>
      </w:r>
      <w:r w:rsidRPr="00B31A2D">
        <w:rPr>
          <w:rFonts w:asciiTheme="minorHAnsi" w:hAnsiTheme="minorHAnsi"/>
          <w:sz w:val="10"/>
        </w:rPr>
        <w:t xml:space="preserve"> </w:t>
      </w:r>
      <w:r w:rsidRPr="00B31A2D">
        <w:rPr>
          <w:rStyle w:val="StyleUnderline"/>
          <w:rFonts w:asciiTheme="minorHAnsi" w:hAnsiTheme="minorHAnsi"/>
        </w:rPr>
        <w:t xml:space="preserve">any </w:t>
      </w:r>
      <w:r w:rsidRPr="001407D3">
        <w:rPr>
          <w:rStyle w:val="StyleUnderline"/>
          <w:rFonts w:asciiTheme="minorHAnsi" w:hAnsiTheme="minorHAnsi"/>
          <w:highlight w:val="green"/>
        </w:rPr>
        <w:t>restrictions imposed</w:t>
      </w:r>
      <w:r w:rsidRPr="001407D3">
        <w:rPr>
          <w:rFonts w:asciiTheme="minorHAnsi" w:hAnsiTheme="minorHAnsi"/>
          <w:sz w:val="10"/>
          <w:highlight w:val="green"/>
        </w:rPr>
        <w:t xml:space="preserve"> </w:t>
      </w:r>
      <w:r w:rsidRPr="00B31A2D">
        <w:rPr>
          <w:rStyle w:val="StyleUnderline"/>
          <w:rFonts w:asciiTheme="minorHAnsi" w:hAnsiTheme="minorHAnsi"/>
        </w:rPr>
        <w:t>on investments</w:t>
      </w:r>
      <w:r w:rsidRPr="00B31A2D">
        <w:rPr>
          <w:rFonts w:asciiTheme="minorHAnsi" w:hAnsiTheme="minorHAnsi"/>
          <w:sz w:val="10"/>
        </w:rPr>
        <w:t xml:space="preserve"> </w:t>
      </w:r>
      <w:r w:rsidRPr="001407D3">
        <w:rPr>
          <w:rStyle w:val="StyleUnderline"/>
          <w:rFonts w:asciiTheme="minorHAnsi" w:hAnsiTheme="minorHAnsi"/>
          <w:highlight w:val="green"/>
        </w:rPr>
        <w:t>for national security reasons</w:t>
      </w:r>
      <w:r w:rsidRPr="001407D3">
        <w:rPr>
          <w:rFonts w:asciiTheme="minorHAnsi" w:hAnsiTheme="minorHAnsi"/>
          <w:sz w:val="10"/>
          <w:highlight w:val="green"/>
        </w:rPr>
        <w:t xml:space="preserve"> </w:t>
      </w:r>
      <w:r w:rsidRPr="001407D3">
        <w:rPr>
          <w:rStyle w:val="StyleUnderline"/>
          <w:rFonts w:asciiTheme="minorHAnsi" w:hAnsiTheme="minorHAnsi"/>
          <w:highlight w:val="green"/>
        </w:rPr>
        <w:t>are proportionate</w:t>
      </w:r>
      <w:r w:rsidRPr="001407D3">
        <w:rPr>
          <w:rFonts w:asciiTheme="minorHAnsi" w:hAnsiTheme="minorHAnsi"/>
          <w:sz w:val="10"/>
          <w:highlight w:val="green"/>
        </w:rPr>
        <w:t xml:space="preserve"> </w:t>
      </w:r>
      <w:r w:rsidRPr="00B31A2D">
        <w:rPr>
          <w:rFonts w:asciiTheme="minorHAnsi" w:hAnsiTheme="minorHAnsi"/>
          <w:sz w:val="10"/>
        </w:rPr>
        <w:t xml:space="preserve">to genuine national security risks. </w:t>
      </w:r>
      <w:r w:rsidRPr="001407D3">
        <w:rPr>
          <w:rStyle w:val="StyleUnderline"/>
          <w:rFonts w:asciiTheme="minorHAnsi" w:hAnsiTheme="minorHAnsi"/>
          <w:highlight w:val="green"/>
        </w:rPr>
        <w:t xml:space="preserve">It is vital for the parties to resist </w:t>
      </w:r>
      <w:r w:rsidRPr="00B31A2D">
        <w:rPr>
          <w:rStyle w:val="StyleUnderline"/>
          <w:rFonts w:asciiTheme="minorHAnsi" w:hAnsiTheme="minorHAnsi"/>
        </w:rPr>
        <w:t xml:space="preserve">the siren </w:t>
      </w:r>
      <w:r w:rsidRPr="001407D3">
        <w:rPr>
          <w:rStyle w:val="StyleUnderline"/>
          <w:rFonts w:asciiTheme="minorHAnsi" w:hAnsiTheme="minorHAnsi"/>
          <w:highlight w:val="green"/>
        </w:rPr>
        <w:t>calls of protectionism</w:t>
      </w:r>
      <w:r w:rsidRPr="00B31A2D">
        <w:rPr>
          <w:rFonts w:asciiTheme="minorHAnsi" w:hAnsiTheme="minorHAnsi"/>
          <w:sz w:val="10"/>
        </w:rPr>
        <w:t xml:space="preserve"> but also to avoid taking subtler forms, such as in the name of certain legitimate interests.131 </w:t>
      </w:r>
      <w:proofErr w:type="gramStart"/>
      <w:r w:rsidRPr="00B31A2D">
        <w:rPr>
          <w:rFonts w:asciiTheme="minorHAnsi" w:hAnsiTheme="minorHAnsi"/>
          <w:sz w:val="10"/>
        </w:rPr>
        <w:t>It</w:t>
      </w:r>
      <w:proofErr w:type="gramEnd"/>
      <w:r w:rsidRPr="00B31A2D">
        <w:rPr>
          <w:rFonts w:asciiTheme="minorHAnsi" w:hAnsiTheme="minorHAnsi"/>
          <w:sz w:val="10"/>
        </w:rPr>
        <w:t xml:space="preserve"> remains to be seen whether China's NSR process will result in economic protectionism. Whether these rules will constitute another serious obstacle for foreign companies doing business in China will depend upon how the NSR regime is applied, and how Chinese outbound investment will be treated reciprocally. It is worth examining how the international communities have </w:t>
      </w:r>
      <w:proofErr w:type="spellStart"/>
      <w:r w:rsidRPr="00B31A2D">
        <w:rPr>
          <w:rFonts w:asciiTheme="minorHAnsi" w:hAnsiTheme="minorHAnsi"/>
          <w:sz w:val="10"/>
        </w:rPr>
        <w:t>endeavoured</w:t>
      </w:r>
      <w:proofErr w:type="spellEnd"/>
      <w:r w:rsidRPr="00B31A2D">
        <w:rPr>
          <w:rFonts w:asciiTheme="minorHAnsi" w:hAnsiTheme="minorHAnsi"/>
          <w:sz w:val="10"/>
        </w:rPr>
        <w:t xml:space="preserve"> to ensure a free flow of capital through transparent and stable rules, while protecting the legitimate interest of national security. Under Chinas current legal and political environment, it remains uncertain as to how long it would take for Chinese SWFs to foster best practice in corporate governance, so as to achieve the highest levels of transparency and accountability.132 Hard law represents a bottom line under which certain violations would be </w:t>
      </w:r>
      <w:proofErr w:type="spellStart"/>
      <w:r w:rsidRPr="00B31A2D">
        <w:rPr>
          <w:rFonts w:asciiTheme="minorHAnsi" w:hAnsiTheme="minorHAnsi"/>
          <w:sz w:val="10"/>
        </w:rPr>
        <w:t>penalised</w:t>
      </w:r>
      <w:proofErr w:type="spellEnd"/>
      <w:r w:rsidRPr="00B31A2D">
        <w:rPr>
          <w:rFonts w:asciiTheme="minorHAnsi" w:hAnsiTheme="minorHAnsi"/>
          <w:sz w:val="10"/>
        </w:rPr>
        <w:t xml:space="preserve">, while those internationally </w:t>
      </w:r>
      <w:proofErr w:type="spellStart"/>
      <w:r w:rsidRPr="00B31A2D">
        <w:rPr>
          <w:rFonts w:asciiTheme="minorHAnsi" w:hAnsiTheme="minorHAnsi"/>
          <w:sz w:val="10"/>
        </w:rPr>
        <w:t>recognised</w:t>
      </w:r>
      <w:proofErr w:type="spellEnd"/>
      <w:r w:rsidRPr="00B31A2D">
        <w:rPr>
          <w:rFonts w:asciiTheme="minorHAnsi" w:hAnsiTheme="minorHAnsi"/>
          <w:sz w:val="10"/>
        </w:rPr>
        <w:t xml:space="preserve"> soft initiatives will fill the gap to facilitate SWF compliance and play a complementary role in </w:t>
      </w:r>
      <w:proofErr w:type="spellStart"/>
      <w:r w:rsidRPr="00B31A2D">
        <w:rPr>
          <w:rFonts w:asciiTheme="minorHAnsi" w:hAnsiTheme="minorHAnsi"/>
          <w:sz w:val="10"/>
        </w:rPr>
        <w:t>stabilising</w:t>
      </w:r>
      <w:proofErr w:type="spellEnd"/>
      <w:r w:rsidRPr="00B31A2D">
        <w:rPr>
          <w:rFonts w:asciiTheme="minorHAnsi" w:hAnsiTheme="minorHAnsi"/>
          <w:sz w:val="10"/>
        </w:rPr>
        <w:t xml:space="preserve"> the global capital market. It is significant to examine how the host and home states are obliged to maintain the financial market's integrity through interacting both hard and soft laws. (a) International Monetary Fund (IMF): GAPP The IMF formally established an International Working Group of SWFs (IWG) to reach a consensus on a set of principles that properly reflect SWF investment practices and objectives.133 The Generally Accepted Principles and Practices (GAPP), also known as the Santiago Principles, provide a voluntary framework for appropriate governance and accountability by SWFs. In order to devise a code of best practices for SWFs, the IWGs work was guided by four main objectives: (</w:t>
      </w:r>
      <w:proofErr w:type="spellStart"/>
      <w:r w:rsidRPr="00B31A2D">
        <w:rPr>
          <w:rFonts w:asciiTheme="minorHAnsi" w:hAnsiTheme="minorHAnsi"/>
          <w:sz w:val="10"/>
        </w:rPr>
        <w:t>i</w:t>
      </w:r>
      <w:proofErr w:type="spellEnd"/>
      <w:r w:rsidRPr="00B31A2D">
        <w:rPr>
          <w:rFonts w:asciiTheme="minorHAnsi" w:hAnsiTheme="minorHAnsi"/>
          <w:sz w:val="10"/>
        </w:rPr>
        <w:t xml:space="preserve">) to help maintain a stable global financial system and free How of capital and investment; (ii) to comply with all applicable regulatory and disclosure requirements in the countries where SWFs invest; (iii) to invest on the basis of economic and financial risk and return-related considerations; and (iv) to have in place a transparent governance structure that provides for adequate risk management and accountability.134 The legal framework for SWFs should be sound and support its effective operation and the achievement of its stated objective(s)J3S Owing to the GAPPs non-binding legal nature, the implementation of the 24 principles is on a </w:t>
      </w:r>
      <w:proofErr w:type="spellStart"/>
      <w:r w:rsidRPr="00B31A2D">
        <w:rPr>
          <w:rFonts w:asciiTheme="minorHAnsi" w:hAnsiTheme="minorHAnsi"/>
          <w:sz w:val="10"/>
        </w:rPr>
        <w:t>volun-tary</w:t>
      </w:r>
      <w:proofErr w:type="spellEnd"/>
      <w:r w:rsidRPr="00B31A2D">
        <w:rPr>
          <w:rFonts w:asciiTheme="minorHAnsi" w:hAnsiTheme="minorHAnsi"/>
          <w:sz w:val="10"/>
        </w:rPr>
        <w:t xml:space="preserve"> basis and subject to home countries* laws and regulations. SWFs should </w:t>
      </w:r>
      <w:proofErr w:type="spellStart"/>
      <w:r w:rsidRPr="00B31A2D">
        <w:rPr>
          <w:rFonts w:asciiTheme="minorHAnsi" w:hAnsiTheme="minorHAnsi"/>
          <w:sz w:val="10"/>
        </w:rPr>
        <w:t>maximise</w:t>
      </w:r>
      <w:proofErr w:type="spellEnd"/>
      <w:r w:rsidRPr="00B31A2D">
        <w:rPr>
          <w:rFonts w:asciiTheme="minorHAnsi" w:hAnsiTheme="minorHAnsi"/>
          <w:sz w:val="10"/>
        </w:rPr>
        <w:t xml:space="preserve"> risk-adjusted financial returns based on economic and financial grounds. As for the IWG, "The pursuit of investment decisions free of political influence and publication of the GAPP should help improve understanding of SWFs as economically and financially oriented entities in both the home and recipient countries."136 Such an initiative should be seen as an important step in consolidating dialogue and understanding between SWFs and recipient countries. The best practices are supposed to encourage strictly market-based, rather than politically motivated investment by SWFs.137 Such an approach reflects the IMF's attempt to </w:t>
      </w:r>
      <w:proofErr w:type="spellStart"/>
      <w:r w:rsidRPr="00B31A2D">
        <w:rPr>
          <w:rFonts w:asciiTheme="minorHAnsi" w:hAnsiTheme="minorHAnsi"/>
          <w:sz w:val="10"/>
        </w:rPr>
        <w:t>depoliticisc</w:t>
      </w:r>
      <w:proofErr w:type="spellEnd"/>
      <w:r w:rsidRPr="00B31A2D">
        <w:rPr>
          <w:rFonts w:asciiTheme="minorHAnsi" w:hAnsiTheme="minorHAnsi"/>
          <w:sz w:val="10"/>
        </w:rPr>
        <w:t xml:space="preserve"> what is inherently a political and governmental entity. (b) Organization for Economic Cooperation and Development (OECD) Guidelines The OECD has repeatedly issued statements confirming its adherence to an open-door investment policy, which </w:t>
      </w:r>
      <w:proofErr w:type="spellStart"/>
      <w:r w:rsidRPr="00B31A2D">
        <w:rPr>
          <w:rFonts w:asciiTheme="minorHAnsi" w:hAnsiTheme="minorHAnsi"/>
          <w:sz w:val="10"/>
        </w:rPr>
        <w:t>endeavours</w:t>
      </w:r>
      <w:proofErr w:type="spellEnd"/>
      <w:r w:rsidRPr="00B31A2D">
        <w:rPr>
          <w:rFonts w:asciiTheme="minorHAnsi" w:hAnsiTheme="minorHAnsi"/>
          <w:sz w:val="10"/>
        </w:rPr>
        <w:t xml:space="preserve"> to attract SWF investment without </w:t>
      </w:r>
      <w:proofErr w:type="spellStart"/>
      <w:r w:rsidRPr="00B31A2D">
        <w:rPr>
          <w:rFonts w:asciiTheme="minorHAnsi" w:hAnsiTheme="minorHAnsi"/>
          <w:sz w:val="10"/>
        </w:rPr>
        <w:t>jeopardising</w:t>
      </w:r>
      <w:proofErr w:type="spellEnd"/>
      <w:r w:rsidRPr="00B31A2D">
        <w:rPr>
          <w:rFonts w:asciiTheme="minorHAnsi" w:hAnsiTheme="minorHAnsi"/>
          <w:sz w:val="10"/>
        </w:rPr>
        <w:t xml:space="preserve"> the national security of OECD members.138 A set of Guidelines was agreed upon in 2009 to contribute to trust-building between SWFs and host countries.139 Underscoring more transparency, the Guidelines require that the objectives and operation of SWFs should be made more transparent to enhance the predictability of outcomes. They also call for host countries to implement more proportionate regulations, in particular, when existing measures are adequate to address national security concerns. The host state must ensure that it is not demanding adherence to a review process that is overly transparent or highly politicised.140 The OHGD approaches attempt to strike a balance between attracting foreign investments and ensuring national security interests, so as to foster best practices through </w:t>
      </w:r>
      <w:proofErr w:type="spellStart"/>
      <w:r w:rsidRPr="00B31A2D">
        <w:rPr>
          <w:rFonts w:asciiTheme="minorHAnsi" w:hAnsiTheme="minorHAnsi"/>
          <w:sz w:val="10"/>
        </w:rPr>
        <w:t>emphasising</w:t>
      </w:r>
      <w:proofErr w:type="spellEnd"/>
      <w:r w:rsidRPr="00B31A2D">
        <w:rPr>
          <w:rFonts w:asciiTheme="minorHAnsi" w:hAnsiTheme="minorHAnsi"/>
          <w:sz w:val="10"/>
        </w:rPr>
        <w:t xml:space="preserve"> openness and predictability in the treatment of foreign investors. As a non-OECD member, </w:t>
      </w:r>
      <w:r w:rsidRPr="001407D3">
        <w:rPr>
          <w:rStyle w:val="Emphasis"/>
          <w:rFonts w:asciiTheme="minorHAnsi" w:hAnsiTheme="minorHAnsi"/>
          <w:highlight w:val="green"/>
        </w:rPr>
        <w:t>China's compliance with the Guidelines will have far-reaching implications</w:t>
      </w:r>
      <w:r w:rsidRPr="001407D3">
        <w:rPr>
          <w:rFonts w:asciiTheme="minorHAnsi" w:hAnsiTheme="minorHAnsi"/>
          <w:sz w:val="10"/>
          <w:highlight w:val="green"/>
        </w:rPr>
        <w:t>.</w:t>
      </w:r>
      <w:r w:rsidRPr="00B31A2D">
        <w:rPr>
          <w:rFonts w:asciiTheme="minorHAnsi" w:hAnsiTheme="minorHAnsi"/>
          <w:sz w:val="10"/>
        </w:rPr>
        <w:t xml:space="preserve"> Despite being the second largest economy in the world, China has long been struggling to have its market economy </w:t>
      </w:r>
      <w:proofErr w:type="spellStart"/>
      <w:r w:rsidRPr="00B31A2D">
        <w:rPr>
          <w:rFonts w:asciiTheme="minorHAnsi" w:hAnsiTheme="minorHAnsi"/>
          <w:sz w:val="10"/>
        </w:rPr>
        <w:t>recognised</w:t>
      </w:r>
      <w:proofErr w:type="spellEnd"/>
      <w:r w:rsidRPr="00B31A2D">
        <w:rPr>
          <w:rFonts w:asciiTheme="minorHAnsi" w:hAnsiTheme="minorHAnsi"/>
          <w:sz w:val="10"/>
        </w:rPr>
        <w:t xml:space="preserve">. It is believed that the World Trade </w:t>
      </w:r>
      <w:proofErr w:type="spellStart"/>
      <w:r w:rsidRPr="00B31A2D">
        <w:rPr>
          <w:rFonts w:asciiTheme="minorHAnsi" w:hAnsiTheme="minorHAnsi"/>
          <w:sz w:val="10"/>
        </w:rPr>
        <w:t>Organisation</w:t>
      </w:r>
      <w:proofErr w:type="spellEnd"/>
      <w:r w:rsidRPr="00B31A2D">
        <w:rPr>
          <w:rFonts w:asciiTheme="minorHAnsi" w:hAnsiTheme="minorHAnsi"/>
          <w:sz w:val="10"/>
        </w:rPr>
        <w:t xml:space="preserve"> (WTO) will automatically grant China this status in 2016.141 The adherence to the OECD Guidelines in operating SWFs and reviewing FDI will facilitate Chinas run for OECD membership, which would undoubtedly be an essential stepping-stone to success. With the best practice initiated by the OECD, China may reduce the gap by following international well-established standards in the playing field. Intangibly, this would also make a solid foundation for China to be a more responsible stakeholder in the global financial market apart from its economic success. 3. Hard law </w:t>
      </w:r>
      <w:proofErr w:type="spellStart"/>
      <w:r w:rsidRPr="00B31A2D">
        <w:rPr>
          <w:rFonts w:asciiTheme="minorHAnsi" w:hAnsiTheme="minorHAnsi"/>
          <w:sz w:val="10"/>
        </w:rPr>
        <w:t>vis</w:t>
      </w:r>
      <w:proofErr w:type="spellEnd"/>
      <w:r w:rsidRPr="00B31A2D">
        <w:rPr>
          <w:rFonts w:asciiTheme="minorHAnsi" w:hAnsiTheme="minorHAnsi"/>
          <w:sz w:val="10"/>
        </w:rPr>
        <w:t>-a-</w:t>
      </w:r>
      <w:proofErr w:type="spellStart"/>
      <w:r w:rsidRPr="00B31A2D">
        <w:rPr>
          <w:rFonts w:asciiTheme="minorHAnsi" w:hAnsiTheme="minorHAnsi"/>
          <w:sz w:val="10"/>
        </w:rPr>
        <w:t>vis</w:t>
      </w:r>
      <w:proofErr w:type="spellEnd"/>
      <w:r w:rsidRPr="00B31A2D">
        <w:rPr>
          <w:rFonts w:asciiTheme="minorHAnsi" w:hAnsiTheme="minorHAnsi"/>
          <w:sz w:val="10"/>
        </w:rPr>
        <w:t xml:space="preserve"> transnational soft initiatives </w:t>
      </w:r>
      <w:proofErr w:type="gramStart"/>
      <w:r w:rsidRPr="00B31A2D">
        <w:rPr>
          <w:rFonts w:asciiTheme="minorHAnsi" w:hAnsiTheme="minorHAnsi"/>
          <w:sz w:val="10"/>
        </w:rPr>
        <w:t>The</w:t>
      </w:r>
      <w:proofErr w:type="gramEnd"/>
      <w:r w:rsidRPr="001407D3">
        <w:rPr>
          <w:rFonts w:asciiTheme="minorHAnsi" w:hAnsiTheme="minorHAnsi"/>
          <w:sz w:val="10"/>
          <w:highlight w:val="green"/>
        </w:rPr>
        <w:t xml:space="preserve"> </w:t>
      </w:r>
      <w:r w:rsidRPr="001407D3">
        <w:rPr>
          <w:rStyle w:val="Emphasis"/>
          <w:rFonts w:asciiTheme="minorHAnsi" w:hAnsiTheme="minorHAnsi"/>
          <w:highlight w:val="green"/>
        </w:rPr>
        <w:t>global economic security</w:t>
      </w:r>
      <w:r w:rsidRPr="001407D3">
        <w:rPr>
          <w:rFonts w:asciiTheme="minorHAnsi" w:hAnsiTheme="minorHAnsi"/>
          <w:sz w:val="10"/>
          <w:highlight w:val="green"/>
        </w:rPr>
        <w:t xml:space="preserve"> </w:t>
      </w:r>
      <w:r w:rsidRPr="00B31A2D">
        <w:rPr>
          <w:rFonts w:asciiTheme="minorHAnsi" w:hAnsiTheme="minorHAnsi"/>
          <w:sz w:val="10"/>
        </w:rPr>
        <w:t xml:space="preserve">relationship with China </w:t>
      </w:r>
      <w:r w:rsidRPr="001407D3">
        <w:rPr>
          <w:rStyle w:val="Emphasis"/>
          <w:rFonts w:asciiTheme="minorHAnsi" w:hAnsiTheme="minorHAnsi"/>
          <w:highlight w:val="green"/>
        </w:rPr>
        <w:t>depends upon free-market policies</w:t>
      </w:r>
      <w:r w:rsidRPr="00B31A2D">
        <w:rPr>
          <w:rFonts w:asciiTheme="minorHAnsi" w:hAnsiTheme="minorHAnsi"/>
          <w:sz w:val="10"/>
        </w:rPr>
        <w:t xml:space="preserve">. </w:t>
      </w:r>
      <w:r w:rsidRPr="001407D3">
        <w:rPr>
          <w:rStyle w:val="StyleUnderline"/>
          <w:rFonts w:asciiTheme="minorHAnsi" w:hAnsiTheme="minorHAnsi"/>
          <w:highlight w:val="green"/>
        </w:rPr>
        <w:t>China and recipient countries have a mutual interest in maintaining</w:t>
      </w:r>
      <w:r w:rsidRPr="00B31A2D">
        <w:rPr>
          <w:rFonts w:asciiTheme="minorHAnsi" w:hAnsiTheme="minorHAnsi"/>
          <w:sz w:val="10"/>
        </w:rPr>
        <w:t xml:space="preserve"> an </w:t>
      </w:r>
      <w:r w:rsidRPr="001407D3">
        <w:rPr>
          <w:rStyle w:val="StyleUnderline"/>
          <w:rFonts w:asciiTheme="minorHAnsi" w:hAnsiTheme="minorHAnsi"/>
          <w:highlight w:val="green"/>
        </w:rPr>
        <w:t>open international investment</w:t>
      </w:r>
      <w:r w:rsidRPr="00B31A2D">
        <w:rPr>
          <w:rFonts w:asciiTheme="minorHAnsi" w:hAnsiTheme="minorHAnsi"/>
          <w:sz w:val="10"/>
        </w:rPr>
        <w:t xml:space="preserve"> climate. </w:t>
      </w:r>
      <w:r w:rsidRPr="001407D3">
        <w:rPr>
          <w:rStyle w:val="StyleUnderline"/>
          <w:rFonts w:asciiTheme="minorHAnsi" w:hAnsiTheme="minorHAnsi"/>
          <w:highlight w:val="green"/>
        </w:rPr>
        <w:t>Global competition law has been marked by a high degree of convergence</w:t>
      </w:r>
      <w:r w:rsidRPr="00B31A2D">
        <w:rPr>
          <w:rStyle w:val="StyleUnderline"/>
          <w:rFonts w:asciiTheme="minorHAnsi" w:hAnsiTheme="minorHAnsi"/>
        </w:rPr>
        <w:t xml:space="preserve"> </w:t>
      </w:r>
      <w:r w:rsidRPr="00B31A2D">
        <w:rPr>
          <w:rFonts w:asciiTheme="minorHAnsi" w:hAnsiTheme="minorHAnsi"/>
          <w:sz w:val="10"/>
        </w:rPr>
        <w:t>in both sub-</w:t>
      </w:r>
      <w:proofErr w:type="spellStart"/>
      <w:r w:rsidRPr="00B31A2D">
        <w:rPr>
          <w:rFonts w:asciiTheme="minorHAnsi" w:hAnsiTheme="minorHAnsi"/>
          <w:sz w:val="10"/>
        </w:rPr>
        <w:t>stantive</w:t>
      </w:r>
      <w:proofErr w:type="spellEnd"/>
      <w:r w:rsidRPr="00B31A2D">
        <w:rPr>
          <w:rFonts w:asciiTheme="minorHAnsi" w:hAnsiTheme="minorHAnsi"/>
          <w:sz w:val="10"/>
        </w:rPr>
        <w:t xml:space="preserve"> law and procedure.1 - </w:t>
      </w:r>
      <w:r w:rsidRPr="001407D3">
        <w:rPr>
          <w:rStyle w:val="StyleUnderline"/>
          <w:rFonts w:asciiTheme="minorHAnsi" w:hAnsiTheme="minorHAnsi"/>
          <w:highlight w:val="green"/>
        </w:rPr>
        <w:t>China is</w:t>
      </w:r>
      <w:r w:rsidRPr="001407D3">
        <w:rPr>
          <w:rFonts w:asciiTheme="minorHAnsi" w:hAnsiTheme="minorHAnsi"/>
          <w:sz w:val="10"/>
          <w:highlight w:val="green"/>
        </w:rPr>
        <w:t xml:space="preserve"> </w:t>
      </w:r>
      <w:r w:rsidRPr="00B31A2D">
        <w:rPr>
          <w:rFonts w:asciiTheme="minorHAnsi" w:hAnsiTheme="minorHAnsi"/>
          <w:sz w:val="10"/>
        </w:rPr>
        <w:t>gradually taking its place as</w:t>
      </w:r>
      <w:r w:rsidRPr="001407D3">
        <w:rPr>
          <w:rFonts w:asciiTheme="minorHAnsi" w:hAnsiTheme="minorHAnsi"/>
          <w:sz w:val="10"/>
          <w:highlight w:val="green"/>
        </w:rPr>
        <w:t xml:space="preserve"> </w:t>
      </w:r>
      <w:r w:rsidRPr="001407D3">
        <w:rPr>
          <w:rStyle w:val="Emphasis"/>
          <w:rFonts w:asciiTheme="minorHAnsi" w:hAnsiTheme="minorHAnsi"/>
          <w:highlight w:val="green"/>
        </w:rPr>
        <w:t>a major regulator</w:t>
      </w:r>
      <w:r w:rsidRPr="001407D3">
        <w:rPr>
          <w:rFonts w:asciiTheme="minorHAnsi" w:hAnsiTheme="minorHAnsi"/>
          <w:sz w:val="10"/>
          <w:highlight w:val="green"/>
        </w:rPr>
        <w:t xml:space="preserve"> </w:t>
      </w:r>
      <w:r w:rsidRPr="001407D3">
        <w:rPr>
          <w:rStyle w:val="StyleUnderline"/>
          <w:rFonts w:asciiTheme="minorHAnsi" w:hAnsiTheme="minorHAnsi"/>
          <w:highlight w:val="green"/>
        </w:rPr>
        <w:t>who will exercise</w:t>
      </w:r>
      <w:r w:rsidRPr="001407D3">
        <w:rPr>
          <w:rFonts w:asciiTheme="minorHAnsi" w:hAnsiTheme="minorHAnsi"/>
          <w:sz w:val="10"/>
          <w:highlight w:val="green"/>
        </w:rPr>
        <w:t xml:space="preserve"> </w:t>
      </w:r>
      <w:r w:rsidRPr="00B31A2D">
        <w:rPr>
          <w:rFonts w:asciiTheme="minorHAnsi" w:hAnsiTheme="minorHAnsi"/>
          <w:sz w:val="10"/>
        </w:rPr>
        <w:t xml:space="preserve">concurrent </w:t>
      </w:r>
      <w:r w:rsidRPr="001407D3">
        <w:rPr>
          <w:rStyle w:val="StyleUnderline"/>
          <w:rFonts w:asciiTheme="minorHAnsi" w:hAnsiTheme="minorHAnsi"/>
          <w:highlight w:val="green"/>
        </w:rPr>
        <w:t>NSR</w:t>
      </w:r>
      <w:r w:rsidRPr="001407D3">
        <w:rPr>
          <w:rFonts w:asciiTheme="minorHAnsi" w:hAnsiTheme="minorHAnsi"/>
          <w:sz w:val="10"/>
          <w:highlight w:val="green"/>
        </w:rPr>
        <w:t xml:space="preserve"> </w:t>
      </w:r>
      <w:r w:rsidRPr="00B31A2D">
        <w:rPr>
          <w:rFonts w:asciiTheme="minorHAnsi" w:hAnsiTheme="minorHAnsi"/>
          <w:sz w:val="10"/>
        </w:rPr>
        <w:t xml:space="preserve">jurisdiction </w:t>
      </w:r>
      <w:r w:rsidRPr="001407D3">
        <w:rPr>
          <w:rStyle w:val="StyleUnderline"/>
          <w:rFonts w:asciiTheme="minorHAnsi" w:hAnsiTheme="minorHAnsi"/>
          <w:highlight w:val="green"/>
        </w:rPr>
        <w:t>along with the US</w:t>
      </w:r>
      <w:r w:rsidRPr="00B31A2D">
        <w:rPr>
          <w:rFonts w:asciiTheme="minorHAnsi" w:hAnsiTheme="minorHAnsi"/>
          <w:sz w:val="10"/>
        </w:rPr>
        <w:t xml:space="preserve"> and EU </w:t>
      </w:r>
      <w:r w:rsidRPr="001407D3">
        <w:rPr>
          <w:rStyle w:val="Emphasis"/>
          <w:rFonts w:asciiTheme="minorHAnsi" w:hAnsiTheme="minorHAnsi"/>
          <w:highlight w:val="green"/>
        </w:rPr>
        <w:t>over high-profile</w:t>
      </w:r>
      <w:r w:rsidRPr="001407D3">
        <w:rPr>
          <w:rFonts w:asciiTheme="minorHAnsi" w:hAnsiTheme="minorHAnsi"/>
          <w:sz w:val="10"/>
          <w:highlight w:val="green"/>
        </w:rPr>
        <w:t xml:space="preserve"> </w:t>
      </w:r>
      <w:r w:rsidRPr="00B31A2D">
        <w:rPr>
          <w:rStyle w:val="StyleUnderline"/>
          <w:rFonts w:asciiTheme="minorHAnsi" w:hAnsiTheme="minorHAnsi"/>
        </w:rPr>
        <w:t>cross-border</w:t>
      </w:r>
      <w:r w:rsidRPr="00B31A2D">
        <w:rPr>
          <w:rFonts w:asciiTheme="minorHAnsi" w:hAnsiTheme="minorHAnsi"/>
          <w:sz w:val="10"/>
        </w:rPr>
        <w:t xml:space="preserve"> </w:t>
      </w:r>
      <w:r w:rsidRPr="001407D3">
        <w:rPr>
          <w:rStyle w:val="Emphasis"/>
          <w:rFonts w:asciiTheme="minorHAnsi" w:hAnsiTheme="minorHAnsi"/>
          <w:highlight w:val="green"/>
        </w:rPr>
        <w:t>M&amp;As</w:t>
      </w:r>
      <w:r w:rsidRPr="00B31A2D">
        <w:rPr>
          <w:rFonts w:asciiTheme="minorHAnsi" w:hAnsiTheme="minorHAnsi"/>
          <w:sz w:val="10"/>
        </w:rPr>
        <w:t xml:space="preserve">. </w:t>
      </w:r>
      <w:r w:rsidRPr="001407D3">
        <w:rPr>
          <w:rStyle w:val="Emphasis"/>
          <w:rFonts w:asciiTheme="minorHAnsi" w:hAnsiTheme="minorHAnsi"/>
          <w:highlight w:val="green"/>
        </w:rPr>
        <w:t>It is essential</w:t>
      </w:r>
      <w:r w:rsidRPr="00B31A2D">
        <w:rPr>
          <w:rFonts w:asciiTheme="minorHAnsi" w:hAnsiTheme="minorHAnsi"/>
          <w:sz w:val="10"/>
        </w:rPr>
        <w:t xml:space="preserve"> to secure approval from the three jurisdictions in order to complete significant deals in the future. The </w:t>
      </w:r>
      <w:r w:rsidRPr="001407D3">
        <w:rPr>
          <w:rStyle w:val="Emphasis"/>
          <w:rFonts w:asciiTheme="minorHAnsi" w:hAnsiTheme="minorHAnsi"/>
          <w:highlight w:val="green"/>
        </w:rPr>
        <w:t>NSR regimes</w:t>
      </w:r>
      <w:r w:rsidRPr="00B31A2D">
        <w:rPr>
          <w:rStyle w:val="Emphasis"/>
          <w:rFonts w:asciiTheme="minorHAnsi" w:hAnsiTheme="minorHAnsi"/>
        </w:rPr>
        <w:t xml:space="preserve"> </w:t>
      </w:r>
      <w:r w:rsidRPr="001407D3">
        <w:rPr>
          <w:rStyle w:val="Emphasis"/>
          <w:rFonts w:asciiTheme="minorHAnsi" w:hAnsiTheme="minorHAnsi"/>
          <w:highlight w:val="green"/>
        </w:rPr>
        <w:t>remain</w:t>
      </w:r>
      <w:r w:rsidRPr="00B31A2D">
        <w:rPr>
          <w:rFonts w:asciiTheme="minorHAnsi" w:hAnsiTheme="minorHAnsi"/>
          <w:sz w:val="10"/>
        </w:rPr>
        <w:t xml:space="preserve"> uncertain and may thus allow factors </w:t>
      </w:r>
      <w:r w:rsidRPr="001407D3">
        <w:rPr>
          <w:rStyle w:val="Emphasis"/>
          <w:rFonts w:asciiTheme="minorHAnsi" w:hAnsiTheme="minorHAnsi"/>
          <w:highlight w:val="green"/>
        </w:rPr>
        <w:t>without</w:t>
      </w:r>
      <w:r w:rsidRPr="00B31A2D">
        <w:rPr>
          <w:rStyle w:val="Emphasis"/>
          <w:rFonts w:asciiTheme="minorHAnsi" w:hAnsiTheme="minorHAnsi"/>
        </w:rPr>
        <w:t xml:space="preserve"> </w:t>
      </w:r>
      <w:r w:rsidRPr="001407D3">
        <w:rPr>
          <w:rStyle w:val="Emphasis"/>
          <w:rFonts w:asciiTheme="minorHAnsi" w:hAnsiTheme="minorHAnsi"/>
          <w:highlight w:val="green"/>
        </w:rPr>
        <w:t>a</w:t>
      </w:r>
      <w:r w:rsidRPr="00B31A2D">
        <w:rPr>
          <w:rFonts w:asciiTheme="minorHAnsi" w:hAnsiTheme="minorHAnsi"/>
          <w:sz w:val="10"/>
        </w:rPr>
        <w:t xml:space="preserve">ny relation to national security to be included in the consideration by slipping behind the </w:t>
      </w:r>
      <w:r w:rsidRPr="001407D3">
        <w:rPr>
          <w:rStyle w:val="Emphasis"/>
          <w:rFonts w:asciiTheme="minorHAnsi" w:hAnsiTheme="minorHAnsi"/>
          <w:highlight w:val="green"/>
        </w:rPr>
        <w:t>vague concept of national security</w:t>
      </w:r>
      <w:r w:rsidRPr="001407D3">
        <w:rPr>
          <w:rStyle w:val="StyleUnderline"/>
          <w:rFonts w:asciiTheme="minorHAnsi" w:hAnsiTheme="minorHAnsi"/>
          <w:highlight w:val="green"/>
        </w:rPr>
        <w:t>.</w:t>
      </w:r>
    </w:p>
    <w:p w14:paraId="7E2C15CA" w14:textId="77777777" w:rsidR="00AD7AD1" w:rsidRPr="00B31A2D" w:rsidRDefault="00AD7AD1" w:rsidP="00AD7AD1">
      <w:pPr>
        <w:rPr>
          <w:rFonts w:asciiTheme="minorHAnsi" w:hAnsiTheme="minorHAnsi"/>
        </w:rPr>
      </w:pPr>
    </w:p>
    <w:p w14:paraId="7C4CDC8B" w14:textId="77777777" w:rsidR="00AD7AD1" w:rsidRPr="00B31A2D" w:rsidRDefault="00AD7AD1" w:rsidP="00AD7AD1">
      <w:pPr>
        <w:rPr>
          <w:rFonts w:asciiTheme="minorHAnsi" w:hAnsiTheme="minorHAnsi"/>
        </w:rPr>
      </w:pPr>
    </w:p>
    <w:p w14:paraId="2BB5AB92" w14:textId="77777777" w:rsidR="00AD7AD1" w:rsidRPr="00B31A2D" w:rsidRDefault="00AD7AD1" w:rsidP="00AD7AD1">
      <w:pPr>
        <w:pStyle w:val="Heading4"/>
        <w:rPr>
          <w:rFonts w:asciiTheme="minorHAnsi" w:hAnsiTheme="minorHAnsi"/>
        </w:rPr>
      </w:pPr>
      <w:r w:rsidRPr="00B31A2D">
        <w:rPr>
          <w:rFonts w:asciiTheme="minorHAnsi" w:hAnsiTheme="minorHAnsi"/>
        </w:rPr>
        <w:t xml:space="preserve">Global protectionism causes full-scale wars – escalates to WMD use. </w:t>
      </w:r>
    </w:p>
    <w:p w14:paraId="7383C93E" w14:textId="77777777" w:rsidR="00AD7AD1" w:rsidRPr="00B31A2D" w:rsidRDefault="00AD7AD1" w:rsidP="00AD7AD1">
      <w:pPr>
        <w:rPr>
          <w:rStyle w:val="Style13ptBold"/>
          <w:rFonts w:asciiTheme="minorHAnsi" w:hAnsiTheme="minorHAnsi"/>
        </w:rPr>
      </w:pPr>
      <w:r w:rsidRPr="00B31A2D">
        <w:rPr>
          <w:rStyle w:val="Style13ptBold"/>
          <w:rFonts w:asciiTheme="minorHAnsi" w:hAnsiTheme="minorHAnsi"/>
        </w:rPr>
        <w:t>Panzer ‘7</w:t>
      </w:r>
    </w:p>
    <w:p w14:paraId="21CC3B1F" w14:textId="77777777" w:rsidR="00AD7AD1" w:rsidRPr="00B31A2D" w:rsidRDefault="00AD7AD1" w:rsidP="00AD7AD1">
      <w:pPr>
        <w:rPr>
          <w:rFonts w:asciiTheme="minorHAnsi" w:hAnsiTheme="minorHAnsi"/>
          <w:sz w:val="18"/>
          <w:szCs w:val="18"/>
        </w:rPr>
      </w:pPr>
      <w:r w:rsidRPr="00B31A2D">
        <w:rPr>
          <w:rFonts w:asciiTheme="minorHAnsi" w:hAnsiTheme="minorHAnsi"/>
          <w:sz w:val="18"/>
          <w:szCs w:val="18"/>
        </w:rPr>
        <w:t>Michael J. Panzer, a New York Institute of Finance faculty member and a graduate of Columbia University. Financial Armageddon: Protect Your Future from Economic Collapse, p. 137-138</w:t>
      </w:r>
    </w:p>
    <w:p w14:paraId="3304E7CF" w14:textId="77777777" w:rsidR="00AD7AD1" w:rsidRPr="00B31A2D" w:rsidRDefault="00AD7AD1" w:rsidP="00AD7AD1">
      <w:pPr>
        <w:rPr>
          <w:rFonts w:asciiTheme="minorHAnsi" w:hAnsiTheme="minorHAnsi"/>
        </w:rPr>
      </w:pPr>
      <w:r w:rsidRPr="001407D3">
        <w:rPr>
          <w:rStyle w:val="StyleUnderline"/>
          <w:rFonts w:asciiTheme="minorHAnsi" w:hAnsiTheme="minorHAnsi"/>
          <w:highlight w:val="green"/>
        </w:rPr>
        <w:t>The rise in</w:t>
      </w:r>
      <w:r w:rsidRPr="00B31A2D">
        <w:rPr>
          <w:rFonts w:asciiTheme="minorHAnsi" w:hAnsiTheme="minorHAnsi"/>
        </w:rPr>
        <w:t xml:space="preserve"> isolationism and </w:t>
      </w:r>
      <w:r w:rsidRPr="001407D3">
        <w:rPr>
          <w:rStyle w:val="StyleUnderline"/>
          <w:rFonts w:asciiTheme="minorHAnsi" w:hAnsiTheme="minorHAnsi"/>
          <w:highlight w:val="green"/>
        </w:rPr>
        <w:t>protectionism will bring about</w:t>
      </w:r>
      <w:r w:rsidRPr="00B31A2D">
        <w:rPr>
          <w:rFonts w:asciiTheme="minorHAnsi" w:hAnsiTheme="minorHAnsi"/>
        </w:rPr>
        <w:t xml:space="preserve"> </w:t>
      </w:r>
      <w:r w:rsidRPr="001407D3">
        <w:rPr>
          <w:rStyle w:val="StyleUnderline"/>
          <w:rFonts w:asciiTheme="minorHAnsi" w:hAnsiTheme="minorHAnsi"/>
          <w:highlight w:val="green"/>
        </w:rPr>
        <w:t>ever more</w:t>
      </w:r>
      <w:r w:rsidRPr="00B31A2D">
        <w:rPr>
          <w:rFonts w:asciiTheme="minorHAnsi" w:hAnsiTheme="minorHAnsi"/>
        </w:rPr>
        <w:t xml:space="preserve"> heated arguments and </w:t>
      </w:r>
      <w:r w:rsidRPr="001407D3">
        <w:rPr>
          <w:rStyle w:val="StyleUnderline"/>
          <w:rFonts w:asciiTheme="minorHAnsi" w:hAnsiTheme="minorHAnsi"/>
          <w:highlight w:val="green"/>
        </w:rPr>
        <w:t>dangerous confrontations</w:t>
      </w:r>
      <w:r w:rsidRPr="00B31A2D">
        <w:rPr>
          <w:rFonts w:asciiTheme="minorHAnsi" w:hAnsiTheme="minorHAnsi"/>
        </w:rPr>
        <w:t xml:space="preserve"> </w:t>
      </w:r>
      <w:r w:rsidRPr="001407D3">
        <w:rPr>
          <w:rStyle w:val="StyleUnderline"/>
          <w:rFonts w:asciiTheme="minorHAnsi" w:hAnsiTheme="minorHAnsi"/>
          <w:highlight w:val="green"/>
        </w:rPr>
        <w:t>over</w:t>
      </w:r>
      <w:r w:rsidRPr="00B31A2D">
        <w:rPr>
          <w:rFonts w:asciiTheme="minorHAnsi" w:hAnsiTheme="minorHAnsi"/>
        </w:rPr>
        <w:t xml:space="preserve"> shared sources of oil, gas, and other </w:t>
      </w:r>
      <w:r w:rsidRPr="001407D3">
        <w:rPr>
          <w:rStyle w:val="StyleUnderline"/>
          <w:rFonts w:asciiTheme="minorHAnsi" w:hAnsiTheme="minorHAnsi"/>
          <w:highlight w:val="green"/>
        </w:rPr>
        <w:t>key commodities</w:t>
      </w:r>
      <w:r w:rsidRPr="00B31A2D">
        <w:rPr>
          <w:rFonts w:asciiTheme="minorHAnsi" w:hAnsiTheme="minorHAnsi"/>
        </w:rPr>
        <w:t xml:space="preserve"> as well as factors of production </w:t>
      </w:r>
      <w:r w:rsidRPr="001407D3">
        <w:rPr>
          <w:rStyle w:val="StyleUnderline"/>
          <w:rFonts w:asciiTheme="minorHAnsi" w:hAnsiTheme="minorHAnsi"/>
          <w:highlight w:val="green"/>
        </w:rPr>
        <w:t>that must, out of necessity, be acquired</w:t>
      </w:r>
      <w:r w:rsidRPr="00B31A2D">
        <w:rPr>
          <w:rFonts w:asciiTheme="minorHAnsi" w:hAnsiTheme="minorHAnsi"/>
        </w:rPr>
        <w:t xml:space="preserve"> from less-than-friendly nations. </w:t>
      </w:r>
      <w:r w:rsidRPr="00B31A2D">
        <w:rPr>
          <w:rStyle w:val="StyleUnderline"/>
          <w:rFonts w:asciiTheme="minorHAnsi" w:hAnsiTheme="minorHAnsi"/>
        </w:rPr>
        <w:t>Whether involving raw materials</w:t>
      </w:r>
      <w:r w:rsidRPr="00B31A2D">
        <w:rPr>
          <w:rFonts w:asciiTheme="minorHAnsi" w:hAnsiTheme="minorHAnsi"/>
        </w:rPr>
        <w:t xml:space="preserve"> used in strategic industries </w:t>
      </w:r>
      <w:r w:rsidRPr="00B31A2D">
        <w:rPr>
          <w:rStyle w:val="StyleUnderline"/>
          <w:rFonts w:asciiTheme="minorHAnsi" w:hAnsiTheme="minorHAnsi"/>
        </w:rPr>
        <w:t>or basic necessities such as food, water, and energy</w:t>
      </w:r>
      <w:r w:rsidRPr="00B31A2D">
        <w:rPr>
          <w:rFonts w:asciiTheme="minorHAnsi" w:hAnsiTheme="minorHAnsi"/>
        </w:rPr>
        <w:t xml:space="preserve">, </w:t>
      </w:r>
      <w:r w:rsidRPr="001407D3">
        <w:rPr>
          <w:rStyle w:val="StyleUnderline"/>
          <w:rFonts w:asciiTheme="minorHAnsi" w:hAnsiTheme="minorHAnsi"/>
          <w:highlight w:val="green"/>
        </w:rPr>
        <w:t xml:space="preserve">efforts to secure </w:t>
      </w:r>
      <w:r w:rsidRPr="00B31A2D">
        <w:rPr>
          <w:rFonts w:asciiTheme="minorHAnsi" w:hAnsiTheme="minorHAnsi"/>
        </w:rPr>
        <w:t xml:space="preserve">adequate </w:t>
      </w:r>
      <w:r w:rsidRPr="001407D3">
        <w:rPr>
          <w:rStyle w:val="StyleUnderline"/>
          <w:rFonts w:asciiTheme="minorHAnsi" w:hAnsiTheme="minorHAnsi"/>
          <w:highlight w:val="green"/>
        </w:rPr>
        <w:t>supplies will take</w:t>
      </w:r>
      <w:r w:rsidRPr="00B31A2D">
        <w:rPr>
          <w:rFonts w:asciiTheme="minorHAnsi" w:hAnsiTheme="minorHAnsi"/>
        </w:rPr>
        <w:t xml:space="preserve"> increasing</w:t>
      </w:r>
      <w:r w:rsidRPr="001407D3">
        <w:rPr>
          <w:rStyle w:val="StyleUnderline"/>
          <w:rFonts w:asciiTheme="minorHAnsi" w:hAnsiTheme="minorHAnsi"/>
          <w:highlight w:val="green"/>
        </w:rPr>
        <w:t xml:space="preserve"> precedence</w:t>
      </w:r>
      <w:r w:rsidRPr="00B31A2D">
        <w:rPr>
          <w:rStyle w:val="StyleUnderline"/>
          <w:rFonts w:asciiTheme="minorHAnsi" w:hAnsiTheme="minorHAnsi"/>
        </w:rPr>
        <w:t xml:space="preserve"> </w:t>
      </w:r>
      <w:r w:rsidRPr="00B31A2D">
        <w:rPr>
          <w:rFonts w:asciiTheme="minorHAnsi" w:hAnsiTheme="minorHAnsi"/>
        </w:rPr>
        <w:t xml:space="preserve">in a world where demand seems constantly out of kilter with supply. </w:t>
      </w:r>
      <w:r w:rsidRPr="00B31A2D">
        <w:rPr>
          <w:rStyle w:val="StyleUnderline"/>
          <w:rFonts w:asciiTheme="minorHAnsi" w:hAnsiTheme="minorHAnsi"/>
        </w:rPr>
        <w:t xml:space="preserve">Disputes </w:t>
      </w:r>
      <w:r w:rsidRPr="00B31A2D">
        <w:rPr>
          <w:rFonts w:asciiTheme="minorHAnsi" w:hAnsiTheme="minorHAnsi"/>
        </w:rPr>
        <w:t xml:space="preserve">over the misuse, overuse, and pollution of the environment and natural resources </w:t>
      </w:r>
      <w:r w:rsidRPr="00B31A2D">
        <w:rPr>
          <w:rStyle w:val="StyleUnderline"/>
          <w:rFonts w:asciiTheme="minorHAnsi" w:hAnsiTheme="minorHAnsi"/>
        </w:rPr>
        <w:t>will become</w:t>
      </w:r>
      <w:r w:rsidRPr="00B31A2D">
        <w:rPr>
          <w:rFonts w:asciiTheme="minorHAnsi" w:hAnsiTheme="minorHAnsi"/>
        </w:rPr>
        <w:t xml:space="preserve"> more </w:t>
      </w:r>
      <w:r w:rsidRPr="00B31A2D">
        <w:rPr>
          <w:rStyle w:val="StyleUnderline"/>
          <w:rFonts w:asciiTheme="minorHAnsi" w:hAnsiTheme="minorHAnsi"/>
        </w:rPr>
        <w:t>commonplace.</w:t>
      </w:r>
      <w:r w:rsidRPr="00B31A2D">
        <w:rPr>
          <w:rFonts w:asciiTheme="minorHAnsi" w:hAnsiTheme="minorHAnsi"/>
        </w:rPr>
        <w:t xml:space="preserve"> </w:t>
      </w:r>
      <w:r w:rsidRPr="001407D3">
        <w:rPr>
          <w:rStyle w:val="Emphasis"/>
          <w:rFonts w:asciiTheme="minorHAnsi" w:hAnsiTheme="minorHAnsi"/>
          <w:highlight w:val="green"/>
        </w:rPr>
        <w:t>Around the world</w:t>
      </w:r>
      <w:r w:rsidRPr="00B31A2D">
        <w:rPr>
          <w:rFonts w:asciiTheme="minorHAnsi" w:hAnsiTheme="minorHAnsi"/>
        </w:rPr>
        <w:t xml:space="preserve">, </w:t>
      </w:r>
      <w:r w:rsidRPr="001407D3">
        <w:rPr>
          <w:rStyle w:val="StyleUnderline"/>
          <w:rFonts w:asciiTheme="minorHAnsi" w:hAnsiTheme="minorHAnsi"/>
          <w:highlight w:val="green"/>
        </w:rPr>
        <w:t xml:space="preserve">such tensions </w:t>
      </w:r>
      <w:r w:rsidRPr="001407D3">
        <w:rPr>
          <w:rStyle w:val="Emphasis"/>
          <w:rFonts w:asciiTheme="minorHAnsi" w:hAnsiTheme="minorHAnsi"/>
          <w:highlight w:val="green"/>
        </w:rPr>
        <w:t>will give rise to full-scale military encounters</w:t>
      </w:r>
      <w:r w:rsidRPr="00B31A2D">
        <w:rPr>
          <w:rFonts w:asciiTheme="minorHAnsi" w:hAnsiTheme="minorHAnsi"/>
        </w:rPr>
        <w:t xml:space="preserve">, </w:t>
      </w:r>
      <w:r w:rsidRPr="001407D3">
        <w:rPr>
          <w:rStyle w:val="StyleUnderline"/>
          <w:rFonts w:asciiTheme="minorHAnsi" w:hAnsiTheme="minorHAnsi"/>
          <w:highlight w:val="green"/>
        </w:rPr>
        <w:t>often with minimal provocation</w:t>
      </w:r>
      <w:r w:rsidRPr="00B31A2D">
        <w:rPr>
          <w:rFonts w:asciiTheme="minorHAnsi" w:hAnsiTheme="minorHAnsi"/>
        </w:rPr>
        <w:t xml:space="preserve">. In some instances, economic conditions will serve as a convenient pretext for conflicts that stem from cultural and religious differences. </w:t>
      </w:r>
      <w:r w:rsidRPr="00B31A2D">
        <w:rPr>
          <w:rStyle w:val="Emphasis"/>
          <w:rFonts w:asciiTheme="minorHAnsi" w:hAnsiTheme="minorHAnsi"/>
        </w:rPr>
        <w:t>Alternatively,</w:t>
      </w:r>
      <w:r w:rsidRPr="00B31A2D">
        <w:rPr>
          <w:rFonts w:asciiTheme="minorHAnsi" w:hAnsiTheme="minorHAnsi"/>
        </w:rPr>
        <w:t xml:space="preserve"> </w:t>
      </w:r>
      <w:r w:rsidRPr="001407D3">
        <w:rPr>
          <w:rStyle w:val="StyleUnderline"/>
          <w:rFonts w:asciiTheme="minorHAnsi" w:hAnsiTheme="minorHAnsi"/>
          <w:highlight w:val="green"/>
        </w:rPr>
        <w:t>nations may look to divert attention away from domestic problems by channeling frustration</w:t>
      </w:r>
      <w:r w:rsidRPr="00B31A2D">
        <w:rPr>
          <w:rFonts w:asciiTheme="minorHAnsi" w:hAnsiTheme="minorHAnsi"/>
        </w:rPr>
        <w:t xml:space="preserve"> and populist sentiment </w:t>
      </w:r>
      <w:r w:rsidRPr="001407D3">
        <w:rPr>
          <w:rStyle w:val="StyleUnderline"/>
          <w:rFonts w:asciiTheme="minorHAnsi" w:hAnsiTheme="minorHAnsi"/>
          <w:highlight w:val="green"/>
        </w:rPr>
        <w:t>toward other countries</w:t>
      </w:r>
      <w:r w:rsidRPr="00B31A2D">
        <w:rPr>
          <w:rFonts w:asciiTheme="minorHAnsi" w:hAnsiTheme="minorHAnsi"/>
        </w:rPr>
        <w:t xml:space="preserve"> and cultures. Enabled by cheap technology and the waning threat of American retribution, terrorist groups will likely boost the frequency and scale of their horrifying attacks, bringing the threat of random violence to a whole new level. Turbulent conditions will encourage aggressive saber rattling and interdictions by rogue nations running amok. Age-old clashes will also take on a new, more heated sense of urgency. China will likely assume an increasingly belligerent posture toward Taiwan, while Iran may embark on overt colonization of its neighbors in the Mideast. Israel, for its part, may look to draw a dwindling list of </w:t>
      </w:r>
      <w:r w:rsidRPr="00B31A2D">
        <w:rPr>
          <w:rFonts w:asciiTheme="minorHAnsi" w:hAnsiTheme="minorHAnsi"/>
        </w:rPr>
        <w:lastRenderedPageBreak/>
        <w:t xml:space="preserve">allies from around the world into a growing number of conflicts. Some observers, like John </w:t>
      </w:r>
      <w:proofErr w:type="spellStart"/>
      <w:r w:rsidRPr="00B31A2D">
        <w:rPr>
          <w:rFonts w:asciiTheme="minorHAnsi" w:hAnsiTheme="minorHAnsi"/>
        </w:rPr>
        <w:t>Mearsheimer</w:t>
      </w:r>
      <w:proofErr w:type="spellEnd"/>
      <w:r w:rsidRPr="00B31A2D">
        <w:rPr>
          <w:rFonts w:asciiTheme="minorHAnsi" w:hAnsiTheme="minorHAnsi"/>
        </w:rPr>
        <w:t xml:space="preserve">, </w:t>
      </w:r>
      <w:proofErr w:type="gramStart"/>
      <w:r w:rsidRPr="00B31A2D">
        <w:rPr>
          <w:rFonts w:asciiTheme="minorHAnsi" w:hAnsiTheme="minorHAnsi"/>
        </w:rPr>
        <w:t>a political scientists</w:t>
      </w:r>
      <w:proofErr w:type="gramEnd"/>
      <w:r w:rsidRPr="00B31A2D">
        <w:rPr>
          <w:rFonts w:asciiTheme="minorHAnsi" w:hAnsiTheme="minorHAnsi"/>
        </w:rPr>
        <w:t xml:space="preserve"> at the University of Chicago, have even speculated that an “intense confrontation” between the United States and China is “inevitable” at some point. More than a few disputes will turn out to be almost wholly ideological. Growing cultural and religious </w:t>
      </w:r>
      <w:r w:rsidRPr="001407D3">
        <w:rPr>
          <w:rStyle w:val="StyleUnderline"/>
          <w:rFonts w:asciiTheme="minorHAnsi" w:hAnsiTheme="minorHAnsi"/>
          <w:highlight w:val="green"/>
        </w:rPr>
        <w:t xml:space="preserve">differences will be transformed from wars of words to battles </w:t>
      </w:r>
      <w:r w:rsidRPr="00B31A2D">
        <w:rPr>
          <w:rStyle w:val="StyleUnderline"/>
          <w:rFonts w:asciiTheme="minorHAnsi" w:hAnsiTheme="minorHAnsi"/>
        </w:rPr>
        <w:t>soaked in blood</w:t>
      </w:r>
      <w:r w:rsidRPr="001407D3">
        <w:rPr>
          <w:rStyle w:val="StyleUnderline"/>
          <w:rFonts w:asciiTheme="minorHAnsi" w:hAnsiTheme="minorHAnsi"/>
          <w:highlight w:val="green"/>
        </w:rPr>
        <w:t>.</w:t>
      </w:r>
      <w:r w:rsidRPr="00B31A2D">
        <w:rPr>
          <w:rFonts w:asciiTheme="minorHAnsi" w:hAnsiTheme="minorHAnsi"/>
        </w:rPr>
        <w:t xml:space="preserve"> Long-simmering </w:t>
      </w:r>
      <w:r w:rsidRPr="001407D3">
        <w:rPr>
          <w:rStyle w:val="StyleUnderline"/>
          <w:rFonts w:asciiTheme="minorHAnsi" w:hAnsiTheme="minorHAnsi"/>
          <w:highlight w:val="green"/>
        </w:rPr>
        <w:t>resentments could</w:t>
      </w:r>
      <w:r w:rsidRPr="00B31A2D">
        <w:rPr>
          <w:rStyle w:val="StyleUnderline"/>
          <w:rFonts w:asciiTheme="minorHAnsi" w:hAnsiTheme="minorHAnsi"/>
        </w:rPr>
        <w:t xml:space="preserve"> </w:t>
      </w:r>
      <w:r w:rsidRPr="00B31A2D">
        <w:rPr>
          <w:rFonts w:asciiTheme="minorHAnsi" w:hAnsiTheme="minorHAnsi"/>
        </w:rPr>
        <w:t xml:space="preserve">also </w:t>
      </w:r>
      <w:r w:rsidRPr="001407D3">
        <w:rPr>
          <w:rStyle w:val="StyleUnderline"/>
          <w:rFonts w:asciiTheme="minorHAnsi" w:hAnsiTheme="minorHAnsi"/>
          <w:highlight w:val="green"/>
        </w:rPr>
        <w:t>degenerate quickly</w:t>
      </w:r>
      <w:r w:rsidRPr="00B31A2D">
        <w:rPr>
          <w:rFonts w:asciiTheme="minorHAnsi" w:hAnsiTheme="minorHAnsi"/>
        </w:rPr>
        <w:t xml:space="preserve">, </w:t>
      </w:r>
      <w:r w:rsidRPr="001407D3">
        <w:rPr>
          <w:rStyle w:val="StyleUnderline"/>
          <w:rFonts w:asciiTheme="minorHAnsi" w:hAnsiTheme="minorHAnsi"/>
          <w:highlight w:val="green"/>
        </w:rPr>
        <w:t>spurring</w:t>
      </w:r>
      <w:r w:rsidRPr="00B31A2D">
        <w:rPr>
          <w:rStyle w:val="StyleUnderline"/>
          <w:rFonts w:asciiTheme="minorHAnsi" w:hAnsiTheme="minorHAnsi"/>
        </w:rPr>
        <w:t xml:space="preserve"> </w:t>
      </w:r>
      <w:r w:rsidRPr="001407D3">
        <w:rPr>
          <w:rStyle w:val="StyleUnderline"/>
          <w:rFonts w:asciiTheme="minorHAnsi" w:hAnsiTheme="minorHAnsi"/>
          <w:highlight w:val="green"/>
        </w:rPr>
        <w:t>the basest</w:t>
      </w:r>
      <w:r w:rsidRPr="00B31A2D">
        <w:rPr>
          <w:rFonts w:asciiTheme="minorHAnsi" w:hAnsiTheme="minorHAnsi"/>
        </w:rPr>
        <w:t xml:space="preserve"> of human </w:t>
      </w:r>
      <w:r w:rsidRPr="001407D3">
        <w:rPr>
          <w:rStyle w:val="StyleUnderline"/>
          <w:rFonts w:asciiTheme="minorHAnsi" w:hAnsiTheme="minorHAnsi"/>
          <w:highlight w:val="green"/>
        </w:rPr>
        <w:t>instincts and</w:t>
      </w:r>
      <w:r w:rsidRPr="00B31A2D">
        <w:rPr>
          <w:rFonts w:asciiTheme="minorHAnsi" w:hAnsiTheme="minorHAnsi"/>
        </w:rPr>
        <w:t xml:space="preserve"> triggering genocidal acts. Terrorists </w:t>
      </w:r>
      <w:r w:rsidRPr="001407D3">
        <w:rPr>
          <w:rStyle w:val="StyleUnderline"/>
          <w:rFonts w:asciiTheme="minorHAnsi" w:hAnsiTheme="minorHAnsi"/>
          <w:highlight w:val="green"/>
        </w:rPr>
        <w:t>employing biological or nuclear weapons</w:t>
      </w:r>
      <w:r w:rsidRPr="00B31A2D">
        <w:rPr>
          <w:rStyle w:val="StyleUnderline"/>
          <w:rFonts w:asciiTheme="minorHAnsi" w:hAnsiTheme="minorHAnsi"/>
        </w:rPr>
        <w:t xml:space="preserve"> </w:t>
      </w:r>
      <w:r w:rsidRPr="00B31A2D">
        <w:rPr>
          <w:rFonts w:asciiTheme="minorHAnsi" w:hAnsiTheme="minorHAnsi"/>
        </w:rPr>
        <w:t xml:space="preserve">will vie with conventional forces using jets, cruise missiles, and </w:t>
      </w:r>
      <w:proofErr w:type="gramStart"/>
      <w:r w:rsidRPr="00B31A2D">
        <w:rPr>
          <w:rFonts w:asciiTheme="minorHAnsi" w:hAnsiTheme="minorHAnsi"/>
        </w:rPr>
        <w:t>bunker-busting</w:t>
      </w:r>
      <w:proofErr w:type="gramEnd"/>
      <w:r w:rsidRPr="00B31A2D">
        <w:rPr>
          <w:rFonts w:asciiTheme="minorHAnsi" w:hAnsiTheme="minorHAnsi"/>
        </w:rPr>
        <w:t xml:space="preserve"> bombs to cause widespread destruction. Many will interpret stepped-up conflicts between Muslims and Western societies as the beginnings of a new world war. </w:t>
      </w:r>
    </w:p>
    <w:p w14:paraId="5E3DB7FB" w14:textId="77777777" w:rsidR="00AD7AD1" w:rsidRPr="00B31A2D" w:rsidRDefault="00AD7AD1" w:rsidP="00AD7AD1">
      <w:pPr>
        <w:rPr>
          <w:rFonts w:asciiTheme="minorHAnsi" w:hAnsiTheme="minorHAnsi"/>
        </w:rPr>
      </w:pPr>
    </w:p>
    <w:p w14:paraId="00C7F27A" w14:textId="77777777" w:rsidR="00AD7AD1" w:rsidRPr="00B31A2D" w:rsidRDefault="00AD7AD1" w:rsidP="00AD7AD1">
      <w:pPr>
        <w:rPr>
          <w:rFonts w:asciiTheme="minorHAnsi" w:hAnsiTheme="minorHAnsi"/>
        </w:rPr>
      </w:pPr>
      <w:r w:rsidRPr="00B31A2D">
        <w:rPr>
          <w:rFonts w:asciiTheme="minorHAnsi" w:hAnsiTheme="minorHAnsi"/>
        </w:rPr>
        <w:t>(</w:t>
      </w:r>
      <w:proofErr w:type="gramStart"/>
      <w:r w:rsidRPr="00B31A2D">
        <w:rPr>
          <w:rFonts w:asciiTheme="minorHAnsi" w:hAnsiTheme="minorHAnsi"/>
        </w:rPr>
        <w:t>optional</w:t>
      </w:r>
      <w:proofErr w:type="gramEnd"/>
      <w:r w:rsidRPr="00B31A2D">
        <w:rPr>
          <w:rFonts w:asciiTheme="minorHAnsi" w:hAnsiTheme="minorHAnsi"/>
        </w:rPr>
        <w:t>)</w:t>
      </w:r>
    </w:p>
    <w:p w14:paraId="11ADE114" w14:textId="77777777" w:rsidR="00AD7AD1" w:rsidRPr="00B31A2D" w:rsidRDefault="00AD7AD1" w:rsidP="00AD7AD1">
      <w:pPr>
        <w:pStyle w:val="Heading4"/>
        <w:rPr>
          <w:rFonts w:asciiTheme="minorHAnsi" w:hAnsiTheme="minorHAnsi"/>
        </w:rPr>
      </w:pPr>
      <w:r w:rsidRPr="00B31A2D">
        <w:rPr>
          <w:rFonts w:asciiTheme="minorHAnsi" w:hAnsiTheme="minorHAnsi"/>
        </w:rPr>
        <w:t xml:space="preserve">Independently, global economic decline causes </w:t>
      </w:r>
      <w:proofErr w:type="gramStart"/>
      <w:r w:rsidRPr="00B31A2D">
        <w:rPr>
          <w:rFonts w:asciiTheme="minorHAnsi" w:hAnsiTheme="minorHAnsi"/>
        </w:rPr>
        <w:t>war that escalate</w:t>
      </w:r>
      <w:proofErr w:type="gramEnd"/>
      <w:r w:rsidRPr="00B31A2D">
        <w:rPr>
          <w:rFonts w:asciiTheme="minorHAnsi" w:hAnsiTheme="minorHAnsi"/>
        </w:rPr>
        <w:t xml:space="preserve"> to WMD use. </w:t>
      </w:r>
    </w:p>
    <w:p w14:paraId="56A07CEE" w14:textId="77777777" w:rsidR="00AD7AD1" w:rsidRPr="00B31A2D" w:rsidRDefault="00AD7AD1" w:rsidP="00AD7AD1">
      <w:pPr>
        <w:rPr>
          <w:rStyle w:val="Style13ptBold"/>
          <w:rFonts w:asciiTheme="minorHAnsi" w:hAnsiTheme="minorHAnsi"/>
        </w:rPr>
      </w:pPr>
      <w:r w:rsidRPr="00B31A2D">
        <w:rPr>
          <w:rStyle w:val="Style13ptBold"/>
          <w:rFonts w:asciiTheme="minorHAnsi" w:hAnsiTheme="minorHAnsi"/>
        </w:rPr>
        <w:t>James ‘14</w:t>
      </w:r>
    </w:p>
    <w:p w14:paraId="65E5926F" w14:textId="77777777" w:rsidR="00AD7AD1" w:rsidRPr="00B31A2D" w:rsidRDefault="00AD7AD1" w:rsidP="00AD7AD1">
      <w:pPr>
        <w:rPr>
          <w:rFonts w:asciiTheme="minorHAnsi" w:hAnsiTheme="minorHAnsi"/>
          <w:sz w:val="18"/>
          <w:szCs w:val="18"/>
        </w:rPr>
      </w:pPr>
      <w:r w:rsidRPr="00B31A2D">
        <w:rPr>
          <w:rFonts w:asciiTheme="minorHAnsi" w:hAnsiTheme="minorHAnsi"/>
          <w:sz w:val="18"/>
          <w:szCs w:val="18"/>
        </w:rPr>
        <w:t>Professor Harold James holds a joint appointment at Princeton in International Affairs (in the Woodrow Wilson School) and as Professor of History - specializing in European economic history. “Debate: Is 2014, like 1914, a prelude to world war</w:t>
      </w:r>
      <w:proofErr w:type="gramStart"/>
      <w:r w:rsidRPr="00B31A2D">
        <w:rPr>
          <w:rFonts w:asciiTheme="minorHAnsi" w:hAnsiTheme="minorHAnsi"/>
          <w:sz w:val="18"/>
          <w:szCs w:val="18"/>
        </w:rPr>
        <w:t>?,</w:t>
      </w:r>
      <w:proofErr w:type="gramEnd"/>
      <w:r w:rsidRPr="00B31A2D">
        <w:rPr>
          <w:rFonts w:asciiTheme="minorHAnsi" w:hAnsiTheme="minorHAnsi"/>
          <w:sz w:val="18"/>
          <w:szCs w:val="18"/>
        </w:rPr>
        <w:t>”  - Globe and Mail - Published Wednesday, Jun. 25, 2014 9:23AM EDT Last updated Wednesday, Jul. 02, 2014 - http://www.theglobeandmail.com/globe-debate/read-and-vote-is-2014-like-1914-a-prelude-to-world-war/article19325504/</w:t>
      </w:r>
    </w:p>
    <w:p w14:paraId="332F97EC" w14:textId="77777777" w:rsidR="00AD7AD1" w:rsidRPr="00B31A2D" w:rsidRDefault="00AD7AD1" w:rsidP="00AD7AD1">
      <w:pPr>
        <w:rPr>
          <w:rFonts w:asciiTheme="minorHAnsi" w:hAnsiTheme="minorHAnsi"/>
        </w:rPr>
      </w:pPr>
    </w:p>
    <w:p w14:paraId="43E40C48" w14:textId="77777777" w:rsidR="00AD7AD1" w:rsidRPr="00B31A2D" w:rsidRDefault="00AD7AD1" w:rsidP="00AD7AD1">
      <w:pPr>
        <w:rPr>
          <w:rStyle w:val="StyleUnderline"/>
          <w:rFonts w:asciiTheme="minorHAnsi" w:hAnsiTheme="minorHAnsi"/>
        </w:rPr>
      </w:pPr>
      <w:r w:rsidRPr="00B31A2D">
        <w:rPr>
          <w:rFonts w:asciiTheme="minorHAnsi" w:hAnsiTheme="minorHAnsi"/>
          <w:sz w:val="14"/>
        </w:rPr>
        <w:t xml:space="preserve">As we get closer to the centenary of </w:t>
      </w:r>
      <w:proofErr w:type="spellStart"/>
      <w:r w:rsidRPr="00B31A2D">
        <w:rPr>
          <w:rFonts w:asciiTheme="minorHAnsi" w:hAnsiTheme="minorHAnsi"/>
          <w:sz w:val="14"/>
        </w:rPr>
        <w:t>Gavrilo</w:t>
      </w:r>
      <w:proofErr w:type="spellEnd"/>
      <w:r w:rsidRPr="00B31A2D">
        <w:rPr>
          <w:rFonts w:asciiTheme="minorHAnsi" w:hAnsiTheme="minorHAnsi"/>
          <w:sz w:val="14"/>
        </w:rPr>
        <w:t xml:space="preserve"> </w:t>
      </w:r>
      <w:proofErr w:type="spellStart"/>
      <w:r w:rsidRPr="00B31A2D">
        <w:rPr>
          <w:rFonts w:asciiTheme="minorHAnsi" w:hAnsiTheme="minorHAnsi"/>
          <w:sz w:val="14"/>
        </w:rPr>
        <w:t>Princip’s</w:t>
      </w:r>
      <w:proofErr w:type="spellEnd"/>
      <w:r w:rsidRPr="00B31A2D">
        <w:rPr>
          <w:rFonts w:asciiTheme="minorHAnsi" w:hAnsiTheme="minorHAnsi"/>
          <w:sz w:val="14"/>
        </w:rPr>
        <w:t xml:space="preserve"> act of terrorism in Sarajevo, there is an ever more vivid fear: </w:t>
      </w:r>
      <w:r w:rsidRPr="001407D3">
        <w:rPr>
          <w:rStyle w:val="Emphasis"/>
          <w:rFonts w:asciiTheme="minorHAnsi" w:hAnsiTheme="minorHAnsi"/>
          <w:highlight w:val="green"/>
        </w:rPr>
        <w:t>it could happen again</w:t>
      </w:r>
      <w:r w:rsidRPr="00B31A2D">
        <w:rPr>
          <w:rFonts w:asciiTheme="minorHAnsi" w:hAnsiTheme="minorHAnsi"/>
          <w:sz w:val="14"/>
        </w:rPr>
        <w:t xml:space="preserve">. </w:t>
      </w:r>
      <w:r w:rsidRPr="001407D3">
        <w:rPr>
          <w:rStyle w:val="StyleUnderline"/>
          <w:rFonts w:asciiTheme="minorHAnsi" w:hAnsiTheme="minorHAnsi"/>
          <w:highlight w:val="green"/>
        </w:rPr>
        <w:t>The</w:t>
      </w:r>
      <w:r w:rsidRPr="00B31A2D">
        <w:rPr>
          <w:rStyle w:val="StyleUnderline"/>
          <w:rFonts w:asciiTheme="minorHAnsi" w:hAnsiTheme="minorHAnsi"/>
        </w:rPr>
        <w:t xml:space="preserve"> </w:t>
      </w:r>
      <w:r w:rsidRPr="00B31A2D">
        <w:rPr>
          <w:rFonts w:asciiTheme="minorHAnsi" w:hAnsiTheme="minorHAnsi"/>
          <w:sz w:val="14"/>
        </w:rPr>
        <w:t xml:space="preserve">approach of the hundredth </w:t>
      </w:r>
      <w:r w:rsidRPr="001407D3">
        <w:rPr>
          <w:rStyle w:val="StyleUnderline"/>
          <w:rFonts w:asciiTheme="minorHAnsi" w:hAnsiTheme="minorHAnsi"/>
          <w:highlight w:val="green"/>
        </w:rPr>
        <w:t>anniversary</w:t>
      </w:r>
      <w:r w:rsidRPr="00B31A2D">
        <w:rPr>
          <w:rStyle w:val="StyleUnderline"/>
          <w:rFonts w:asciiTheme="minorHAnsi" w:hAnsiTheme="minorHAnsi"/>
        </w:rPr>
        <w:t xml:space="preserve"> of 1914</w:t>
      </w:r>
      <w:r w:rsidRPr="00B31A2D">
        <w:rPr>
          <w:rFonts w:asciiTheme="minorHAnsi" w:hAnsiTheme="minorHAnsi"/>
          <w:sz w:val="14"/>
        </w:rPr>
        <w:t xml:space="preserve"> </w:t>
      </w:r>
      <w:r w:rsidRPr="001407D3">
        <w:rPr>
          <w:rStyle w:val="StyleUnderline"/>
          <w:rFonts w:asciiTheme="minorHAnsi" w:hAnsiTheme="minorHAnsi"/>
          <w:highlight w:val="green"/>
        </w:rPr>
        <w:t xml:space="preserve">has put a spotlight </w:t>
      </w:r>
      <w:r w:rsidRPr="001407D3">
        <w:rPr>
          <w:rStyle w:val="Emphasis"/>
          <w:rFonts w:asciiTheme="minorHAnsi" w:hAnsiTheme="minorHAnsi"/>
          <w:highlight w:val="green"/>
        </w:rPr>
        <w:t>on the fragility</w:t>
      </w:r>
      <w:r w:rsidRPr="001407D3">
        <w:rPr>
          <w:rStyle w:val="StyleUnderline"/>
          <w:rFonts w:asciiTheme="minorHAnsi" w:hAnsiTheme="minorHAnsi"/>
          <w:highlight w:val="green"/>
        </w:rPr>
        <w:t xml:space="preserve"> of </w:t>
      </w:r>
      <w:r w:rsidRPr="00B31A2D">
        <w:rPr>
          <w:rStyle w:val="StyleUnderline"/>
          <w:rFonts w:asciiTheme="minorHAnsi" w:hAnsiTheme="minorHAnsi"/>
        </w:rPr>
        <w:t xml:space="preserve">the </w:t>
      </w:r>
      <w:r w:rsidRPr="001407D3">
        <w:rPr>
          <w:rStyle w:val="StyleUnderline"/>
          <w:rFonts w:asciiTheme="minorHAnsi" w:hAnsiTheme="minorHAnsi"/>
          <w:highlight w:val="green"/>
        </w:rPr>
        <w:t>world</w:t>
      </w:r>
      <w:r w:rsidRPr="00B31A2D">
        <w:rPr>
          <w:rFonts w:asciiTheme="minorHAnsi" w:hAnsiTheme="minorHAnsi"/>
          <w:sz w:val="14"/>
        </w:rPr>
        <w:t xml:space="preserve">’s </w:t>
      </w:r>
      <w:r w:rsidRPr="001407D3">
        <w:rPr>
          <w:rStyle w:val="StyleUnderline"/>
          <w:rFonts w:asciiTheme="minorHAnsi" w:hAnsiTheme="minorHAnsi"/>
          <w:highlight w:val="green"/>
        </w:rPr>
        <w:t>political and economic security systems.</w:t>
      </w:r>
      <w:r w:rsidRPr="00B31A2D">
        <w:rPr>
          <w:rFonts w:asciiTheme="minorHAnsi" w:hAnsiTheme="minorHAnsi"/>
          <w:sz w:val="14"/>
        </w:rPr>
        <w:t xml:space="preserve"> At the beginning of 2013, Luxembourg’s Prime Minister Jean-Claude </w:t>
      </w:r>
      <w:proofErr w:type="spellStart"/>
      <w:r w:rsidRPr="00B31A2D">
        <w:rPr>
          <w:rFonts w:asciiTheme="minorHAnsi" w:hAnsiTheme="minorHAnsi"/>
          <w:sz w:val="14"/>
        </w:rPr>
        <w:t>Juncker</w:t>
      </w:r>
      <w:proofErr w:type="spellEnd"/>
      <w:r w:rsidRPr="00B31A2D">
        <w:rPr>
          <w:rFonts w:asciiTheme="minorHAnsi" w:hAnsiTheme="minorHAnsi"/>
          <w:sz w:val="14"/>
        </w:rPr>
        <w:t xml:space="preserve"> was widely ridiculed for evoking the shades of 1913. By now he is looking like a prophet. By 2014, as the security situation in the South China Sea deteriorated, Japanese Prime Minister </w:t>
      </w:r>
      <w:proofErr w:type="spellStart"/>
      <w:r w:rsidRPr="00B31A2D">
        <w:rPr>
          <w:rFonts w:asciiTheme="minorHAnsi" w:hAnsiTheme="minorHAnsi"/>
          <w:sz w:val="14"/>
        </w:rPr>
        <w:t>Shinzo</w:t>
      </w:r>
      <w:proofErr w:type="spellEnd"/>
      <w:r w:rsidRPr="00B31A2D">
        <w:rPr>
          <w:rFonts w:asciiTheme="minorHAnsi" w:hAnsiTheme="minorHAnsi"/>
          <w:sz w:val="14"/>
        </w:rPr>
        <w:t xml:space="preserve"> Abe cast China as the equivalent to Kaiser Wilhelm’s Germany; and the fighting in Ukraine and in Iraq is a sharp reminder of the dangers of escalation. Lessons of 1914 are about more than simply the dangers of national and sectarian animosities. The main story of today as then is the precariousness of financial globalization, and the consequences that political leaders draw from it. In the influential view of Norman Angell in his 1910 book The Great Illusion, the interdependency of the increasingly complex global economy made war impossible. But a quite opposite conclusion was possible and equally plausible – and proved to be the case. </w:t>
      </w:r>
      <w:r w:rsidRPr="001407D3">
        <w:rPr>
          <w:rStyle w:val="StyleUnderline"/>
          <w:rFonts w:asciiTheme="minorHAnsi" w:hAnsiTheme="minorHAnsi"/>
          <w:highlight w:val="green"/>
        </w:rPr>
        <w:t>Given the</w:t>
      </w:r>
      <w:r w:rsidRPr="00B31A2D">
        <w:rPr>
          <w:rFonts w:asciiTheme="minorHAnsi" w:hAnsiTheme="minorHAnsi"/>
          <w:sz w:val="14"/>
        </w:rPr>
        <w:t xml:space="preserve"> extent of </w:t>
      </w:r>
      <w:r w:rsidRPr="001407D3">
        <w:rPr>
          <w:rStyle w:val="StyleUnderline"/>
          <w:rFonts w:asciiTheme="minorHAnsi" w:hAnsiTheme="minorHAnsi"/>
          <w:highlight w:val="green"/>
        </w:rPr>
        <w:t>fragility,</w:t>
      </w:r>
      <w:r w:rsidRPr="00B31A2D">
        <w:rPr>
          <w:rFonts w:asciiTheme="minorHAnsi" w:hAnsiTheme="minorHAnsi"/>
          <w:sz w:val="14"/>
        </w:rPr>
        <w:t xml:space="preserve"> </w:t>
      </w:r>
      <w:r w:rsidRPr="001407D3">
        <w:rPr>
          <w:rStyle w:val="StyleUnderline"/>
          <w:rFonts w:asciiTheme="minorHAnsi" w:hAnsiTheme="minorHAnsi"/>
          <w:highlight w:val="green"/>
        </w:rPr>
        <w:t>a</w:t>
      </w:r>
      <w:r w:rsidRPr="00B31A2D">
        <w:rPr>
          <w:rStyle w:val="StyleUnderline"/>
          <w:rFonts w:asciiTheme="minorHAnsi" w:hAnsiTheme="minorHAnsi"/>
        </w:rPr>
        <w:t xml:space="preserve"> </w:t>
      </w:r>
      <w:r w:rsidRPr="00B31A2D">
        <w:rPr>
          <w:rFonts w:asciiTheme="minorHAnsi" w:hAnsiTheme="minorHAnsi"/>
          <w:sz w:val="14"/>
        </w:rPr>
        <w:t xml:space="preserve">clever </w:t>
      </w:r>
      <w:r w:rsidRPr="001407D3">
        <w:rPr>
          <w:rStyle w:val="StyleUnderline"/>
          <w:rFonts w:asciiTheme="minorHAnsi" w:hAnsiTheme="minorHAnsi"/>
          <w:highlight w:val="green"/>
        </w:rPr>
        <w:t>twist to the control levers might make war easily winnable</w:t>
      </w:r>
      <w:r w:rsidRPr="00B31A2D">
        <w:rPr>
          <w:rStyle w:val="StyleUnderline"/>
          <w:rFonts w:asciiTheme="minorHAnsi" w:hAnsiTheme="minorHAnsi"/>
        </w:rPr>
        <w:t xml:space="preserve"> </w:t>
      </w:r>
      <w:r w:rsidRPr="00B31A2D">
        <w:rPr>
          <w:rFonts w:asciiTheme="minorHAnsi" w:hAnsiTheme="minorHAnsi"/>
          <w:sz w:val="14"/>
        </w:rPr>
        <w:t xml:space="preserve">by the economic hegemon. In the wake of an epochal financial crisis that almost brought a complete global collapse, in 1907, several countries started to think of finance as primarily an instrument of raw power, one that could and should be turned to national advantage. The 1907 panic emanated from the United States but affected the rest of the world and demonstrated the fragility of the whole international financial order. The aftermath of the 1907 crash drove the then hegemonic power – Great Britain - to reflect on how it could use its financial power. Between 1905 and 1908, the British Admiralty evolved the broad outlines of a plan for financial and economic warfare that would wreck the financial system of its major European rival, Germany, and destroy its fighting capacity. Britain used its extensive networks to gather information about opponents. London banks financed most of the world’s trade. Lloyds provided insurance for the shipping not just of Britain, </w:t>
      </w:r>
      <w:proofErr w:type="gramStart"/>
      <w:r w:rsidRPr="00B31A2D">
        <w:rPr>
          <w:rFonts w:asciiTheme="minorHAnsi" w:hAnsiTheme="minorHAnsi"/>
          <w:sz w:val="14"/>
        </w:rPr>
        <w:t>but</w:t>
      </w:r>
      <w:proofErr w:type="gramEnd"/>
      <w:r w:rsidRPr="00B31A2D">
        <w:rPr>
          <w:rFonts w:asciiTheme="minorHAnsi" w:hAnsiTheme="minorHAnsi"/>
          <w:sz w:val="14"/>
        </w:rPr>
        <w:t xml:space="preserve"> of the world. Financial networks provided the information that allowed the British government to find the sensitive strategic vulnerabilities of the opposing alliance. What pre-1914 Britain did anticipated the private-public partnership that today links technology giants such as Google, Apple or Verizon to U.S. intelligence gathering. Since last year, the Edward Snowden leaks about the NSA have shed a light on the way that global networks are used as a source of intelligence and power. For Britain’s rivals, the financial panic of 1907 showed the necessity of mobilizing financial powers themselves. The United States realized that it needed a central bank analogous to the Bank of England. American financiers thought that New York needed to develop its own commercial trading system that could handle bills of exchange in the same way as the London market. Some of the </w:t>
      </w:r>
      <w:r w:rsidRPr="001407D3">
        <w:rPr>
          <w:rStyle w:val="StyleUnderline"/>
          <w:rFonts w:asciiTheme="minorHAnsi" w:hAnsiTheme="minorHAnsi"/>
          <w:highlight w:val="green"/>
        </w:rPr>
        <w:t>dynamics</w:t>
      </w:r>
      <w:r w:rsidRPr="00B31A2D">
        <w:rPr>
          <w:rStyle w:val="StyleUnderline"/>
          <w:rFonts w:asciiTheme="minorHAnsi" w:hAnsiTheme="minorHAnsi"/>
        </w:rPr>
        <w:t xml:space="preserve"> </w:t>
      </w:r>
      <w:r w:rsidRPr="00B31A2D">
        <w:rPr>
          <w:rFonts w:asciiTheme="minorHAnsi" w:hAnsiTheme="minorHAnsi"/>
          <w:sz w:val="14"/>
        </w:rPr>
        <w:t xml:space="preserve">of the pre-1914 financial world </w:t>
      </w:r>
      <w:r w:rsidRPr="001407D3">
        <w:rPr>
          <w:rStyle w:val="StyleUnderline"/>
          <w:rFonts w:asciiTheme="minorHAnsi" w:hAnsiTheme="minorHAnsi"/>
          <w:highlight w:val="green"/>
        </w:rPr>
        <w:t>are now re-emerging.</w:t>
      </w:r>
      <w:r w:rsidRPr="00B31A2D">
        <w:rPr>
          <w:rStyle w:val="StyleUnderline"/>
          <w:rFonts w:asciiTheme="minorHAnsi" w:hAnsiTheme="minorHAnsi"/>
        </w:rPr>
        <w:t xml:space="preserve"> </w:t>
      </w:r>
      <w:proofErr w:type="gramStart"/>
      <w:r w:rsidRPr="00B31A2D">
        <w:rPr>
          <w:rFonts w:asciiTheme="minorHAnsi" w:hAnsiTheme="minorHAnsi"/>
          <w:sz w:val="14"/>
        </w:rPr>
        <w:t>Then an economically declining power, Britain, wanted to use finance as a weapon against its larger and faster growing competitors, Germany and the United States.</w:t>
      </w:r>
      <w:proofErr w:type="gramEnd"/>
      <w:r w:rsidRPr="00B31A2D">
        <w:rPr>
          <w:rFonts w:asciiTheme="minorHAnsi" w:hAnsiTheme="minorHAnsi"/>
          <w:sz w:val="14"/>
        </w:rPr>
        <w:t xml:space="preserve"> Now America is in turn obsessed by being overtaken by China – according to some calculations, set to become the world’s largest economy in 2014. In the aftermath of the 2008 financial crisis, financial institutions appear both as dangerous weapons of mass destruction, but also as potential instruments for the application of national power. In managing the 2008 crisis, the dependence of foreign banks on U.S. dollar funding constituted a major weakness, and required the provision of large swap lines by the Federal Reserve. The United States provided that support to some countries, but not others, on the basis of an explicitly political logic, as </w:t>
      </w:r>
      <w:proofErr w:type="spellStart"/>
      <w:r w:rsidRPr="00B31A2D">
        <w:rPr>
          <w:rFonts w:asciiTheme="minorHAnsi" w:hAnsiTheme="minorHAnsi"/>
          <w:sz w:val="14"/>
        </w:rPr>
        <w:t>Eswar</w:t>
      </w:r>
      <w:proofErr w:type="spellEnd"/>
      <w:r w:rsidRPr="00B31A2D">
        <w:rPr>
          <w:rFonts w:asciiTheme="minorHAnsi" w:hAnsiTheme="minorHAnsi"/>
          <w:sz w:val="14"/>
        </w:rPr>
        <w:t xml:space="preserve"> Prasad demonstrates in his new book on the “Dollar Trap.” Geo-politics is intruding into banking practice elsewhere. Before the Ukraine crisis, Russian banks were trying to acquire assets in Central and Eastern Europe. European and U.S. banks are playing a </w:t>
      </w:r>
      <w:proofErr w:type="gramStart"/>
      <w:r w:rsidRPr="00B31A2D">
        <w:rPr>
          <w:rFonts w:asciiTheme="minorHAnsi" w:hAnsiTheme="minorHAnsi"/>
          <w:sz w:val="14"/>
        </w:rPr>
        <w:t>much reduced</w:t>
      </w:r>
      <w:proofErr w:type="gramEnd"/>
      <w:r w:rsidRPr="00B31A2D">
        <w:rPr>
          <w:rFonts w:asciiTheme="minorHAnsi" w:hAnsiTheme="minorHAnsi"/>
          <w:sz w:val="14"/>
        </w:rPr>
        <w:t xml:space="preserve"> role in Asian trade finance. Chinese banks are being pushed to expand their role in global commerce. After the financial crisis, China started to build up the </w:t>
      </w:r>
      <w:proofErr w:type="spellStart"/>
      <w:r w:rsidRPr="00B31A2D">
        <w:rPr>
          <w:rFonts w:asciiTheme="minorHAnsi" w:hAnsiTheme="minorHAnsi"/>
          <w:sz w:val="14"/>
        </w:rPr>
        <w:t>renminbi</w:t>
      </w:r>
      <w:proofErr w:type="spellEnd"/>
      <w:r w:rsidRPr="00B31A2D">
        <w:rPr>
          <w:rFonts w:asciiTheme="minorHAnsi" w:hAnsiTheme="minorHAnsi"/>
          <w:sz w:val="14"/>
        </w:rPr>
        <w:t xml:space="preserve"> as a major international currency. Russia and China have just proposed to create a new credit rating agency to avoid what they regard as the political bias of the existing (American-based) agencies. The next stage in this logic is to think about how financial power can be directed to national advantage in the case of a diplomatic tussle. Sanctions are a routine (and not terribly successful) part of the pressure applied to rogue states such as Iran and North Korea. But financial pressure can be much more powerfully applied to countries that are deeply embedded in the world economy. The test is in the Western imposition of sanctions after the Russian annexation of Crimea. President Vladimir Putin’s calculation in response is that the European Union and the United States cannot possibly be serious about the financial war. It would turn into a boomerang: Russia would be less affected than the more developed and complex financial markets of Europe and America. </w:t>
      </w:r>
      <w:r w:rsidRPr="001407D3">
        <w:rPr>
          <w:rStyle w:val="StyleUnderline"/>
          <w:rFonts w:asciiTheme="minorHAnsi" w:hAnsiTheme="minorHAnsi"/>
          <w:highlight w:val="green"/>
        </w:rPr>
        <w:t>The threat of</w:t>
      </w:r>
      <w:r w:rsidRPr="00B31A2D">
        <w:rPr>
          <w:rFonts w:asciiTheme="minorHAnsi" w:hAnsiTheme="minorHAnsi"/>
          <w:sz w:val="14"/>
        </w:rPr>
        <w:t xml:space="preserve"> systemic </w:t>
      </w:r>
      <w:r w:rsidRPr="001407D3">
        <w:rPr>
          <w:rStyle w:val="StyleUnderline"/>
          <w:rFonts w:asciiTheme="minorHAnsi" w:hAnsiTheme="minorHAnsi"/>
          <w:highlight w:val="green"/>
        </w:rPr>
        <w:t>disruption generates a new sort of uncertainty</w:t>
      </w:r>
      <w:r w:rsidRPr="00B31A2D">
        <w:rPr>
          <w:rFonts w:asciiTheme="minorHAnsi" w:hAnsiTheme="minorHAnsi"/>
          <w:sz w:val="14"/>
        </w:rPr>
        <w:t xml:space="preserve">, </w:t>
      </w:r>
      <w:r w:rsidRPr="001407D3">
        <w:rPr>
          <w:rStyle w:val="StyleUnderline"/>
          <w:rFonts w:asciiTheme="minorHAnsi" w:hAnsiTheme="minorHAnsi"/>
          <w:highlight w:val="green"/>
        </w:rPr>
        <w:t>one that mirrors</w:t>
      </w:r>
      <w:r w:rsidRPr="00B31A2D">
        <w:rPr>
          <w:rFonts w:asciiTheme="minorHAnsi" w:hAnsiTheme="minorHAnsi"/>
          <w:sz w:val="14"/>
        </w:rPr>
        <w:t xml:space="preserve"> the decisive feature of the crisis of the summer of </w:t>
      </w:r>
      <w:r w:rsidRPr="001407D3">
        <w:rPr>
          <w:rStyle w:val="StyleUnderline"/>
          <w:rFonts w:asciiTheme="minorHAnsi" w:hAnsiTheme="minorHAnsi"/>
          <w:highlight w:val="green"/>
        </w:rPr>
        <w:t>1914. At that time, no one could really know whether clashes would escalate</w:t>
      </w:r>
      <w:r w:rsidRPr="00B31A2D">
        <w:rPr>
          <w:rFonts w:asciiTheme="minorHAnsi" w:hAnsiTheme="minorHAnsi"/>
          <w:sz w:val="14"/>
        </w:rPr>
        <w:t xml:space="preserve"> or not. That feature contrasts remarkably with almost the entirety of the Cold War, especially </w:t>
      </w:r>
      <w:r w:rsidRPr="00B31A2D">
        <w:rPr>
          <w:rStyle w:val="StyleUnderline"/>
          <w:rFonts w:asciiTheme="minorHAnsi" w:hAnsiTheme="minorHAnsi"/>
        </w:rPr>
        <w:t xml:space="preserve">since the </w:t>
      </w:r>
      <w:r w:rsidRPr="00B31A2D">
        <w:rPr>
          <w:rFonts w:asciiTheme="minorHAnsi" w:hAnsiTheme="minorHAnsi"/>
          <w:sz w:val="14"/>
        </w:rPr>
        <w:t>19</w:t>
      </w:r>
      <w:r w:rsidRPr="00B31A2D">
        <w:rPr>
          <w:rStyle w:val="StyleUnderline"/>
          <w:rFonts w:asciiTheme="minorHAnsi" w:hAnsiTheme="minorHAnsi"/>
        </w:rPr>
        <w:t xml:space="preserve">60s, </w:t>
      </w:r>
      <w:r w:rsidRPr="00B31A2D">
        <w:rPr>
          <w:rFonts w:asciiTheme="minorHAnsi" w:hAnsiTheme="minorHAnsi"/>
          <w:sz w:val="14"/>
        </w:rPr>
        <w:t xml:space="preserve">when </w:t>
      </w:r>
      <w:r w:rsidRPr="001407D3">
        <w:rPr>
          <w:rStyle w:val="StyleUnderline"/>
          <w:rFonts w:asciiTheme="minorHAnsi" w:hAnsiTheme="minorHAnsi"/>
          <w:highlight w:val="green"/>
        </w:rPr>
        <w:t>the strategic doctrine of M</w:t>
      </w:r>
      <w:r w:rsidRPr="00B31A2D">
        <w:rPr>
          <w:rFonts w:asciiTheme="minorHAnsi" w:hAnsiTheme="minorHAnsi"/>
          <w:sz w:val="14"/>
        </w:rPr>
        <w:t>utually</w:t>
      </w:r>
      <w:r w:rsidRPr="001407D3">
        <w:rPr>
          <w:rStyle w:val="StyleUnderline"/>
          <w:rFonts w:asciiTheme="minorHAnsi" w:hAnsiTheme="minorHAnsi"/>
          <w:highlight w:val="green"/>
        </w:rPr>
        <w:t xml:space="preserve"> Assured D</w:t>
      </w:r>
      <w:r w:rsidRPr="00B31A2D">
        <w:rPr>
          <w:rFonts w:asciiTheme="minorHAnsi" w:hAnsiTheme="minorHAnsi"/>
          <w:sz w:val="14"/>
        </w:rPr>
        <w:t>estruction</w:t>
      </w:r>
      <w:r w:rsidRPr="001407D3">
        <w:rPr>
          <w:rStyle w:val="StyleUnderline"/>
          <w:rFonts w:asciiTheme="minorHAnsi" w:hAnsiTheme="minorHAnsi"/>
          <w:highlight w:val="green"/>
        </w:rPr>
        <w:t xml:space="preserve"> left no doubt that a</w:t>
      </w:r>
      <w:r w:rsidRPr="00B31A2D">
        <w:rPr>
          <w:rFonts w:asciiTheme="minorHAnsi" w:hAnsiTheme="minorHAnsi"/>
          <w:sz w:val="14"/>
        </w:rPr>
        <w:t xml:space="preserve">ny </w:t>
      </w:r>
      <w:r w:rsidRPr="001407D3">
        <w:rPr>
          <w:rStyle w:val="StyleUnderline"/>
          <w:rFonts w:asciiTheme="minorHAnsi" w:hAnsiTheme="minorHAnsi"/>
          <w:highlight w:val="green"/>
        </w:rPr>
        <w:t>superpower conflict would inevitably escalate.</w:t>
      </w:r>
      <w:r w:rsidRPr="00B31A2D">
        <w:rPr>
          <w:rFonts w:asciiTheme="minorHAnsi" w:hAnsiTheme="minorHAnsi"/>
          <w:sz w:val="14"/>
        </w:rPr>
        <w:t xml:space="preserve"> The idea of network </w:t>
      </w:r>
      <w:r w:rsidRPr="001407D3">
        <w:rPr>
          <w:rStyle w:val="StyleUnderline"/>
          <w:rFonts w:asciiTheme="minorHAnsi" w:hAnsiTheme="minorHAnsi"/>
          <w:highlight w:val="green"/>
        </w:rPr>
        <w:t>disruption</w:t>
      </w:r>
      <w:r w:rsidRPr="00B31A2D">
        <w:rPr>
          <w:rFonts w:asciiTheme="minorHAnsi" w:hAnsiTheme="minorHAnsi"/>
          <w:sz w:val="14"/>
        </w:rPr>
        <w:t xml:space="preserve"> relies on the ability to achieve advantage by surprise, and to win at no or low cost. But it is inevitably a gamble, and </w:t>
      </w:r>
      <w:r w:rsidRPr="001407D3">
        <w:rPr>
          <w:rStyle w:val="StyleUnderline"/>
          <w:rFonts w:asciiTheme="minorHAnsi" w:hAnsiTheme="minorHAnsi"/>
          <w:highlight w:val="green"/>
        </w:rPr>
        <w:t>raises prospect that others might</w:t>
      </w:r>
      <w:r w:rsidRPr="00B31A2D">
        <w:rPr>
          <w:rFonts w:asciiTheme="minorHAnsi" w:hAnsiTheme="minorHAnsi"/>
          <w:sz w:val="14"/>
        </w:rPr>
        <w:t>, but also might not be able to</w:t>
      </w:r>
      <w:r w:rsidRPr="001407D3">
        <w:rPr>
          <w:rStyle w:val="StyleUnderline"/>
          <w:rFonts w:asciiTheme="minorHAnsi" w:hAnsiTheme="minorHAnsi"/>
          <w:highlight w:val="green"/>
        </w:rPr>
        <w:t>, mount the same sort of operation</w:t>
      </w:r>
      <w:r w:rsidRPr="00B31A2D">
        <w:rPr>
          <w:rFonts w:asciiTheme="minorHAnsi" w:hAnsiTheme="minorHAnsi"/>
          <w:sz w:val="14"/>
        </w:rPr>
        <w:t xml:space="preserve">. Just as in 1914, </w:t>
      </w:r>
      <w:r w:rsidRPr="001407D3">
        <w:rPr>
          <w:rStyle w:val="StyleUnderline"/>
          <w:rFonts w:asciiTheme="minorHAnsi" w:hAnsiTheme="minorHAnsi"/>
          <w:highlight w:val="green"/>
        </w:rPr>
        <w:t>there is an enhanced temptation to roll the dice, even though the game may be fatal.</w:t>
      </w:r>
      <w:r w:rsidRPr="00B31A2D">
        <w:rPr>
          <w:rStyle w:val="StyleUnderline"/>
          <w:rFonts w:asciiTheme="minorHAnsi" w:hAnsiTheme="minorHAnsi"/>
        </w:rPr>
        <w:t xml:space="preserve"> </w:t>
      </w:r>
    </w:p>
    <w:p w14:paraId="1EB7EDF1" w14:textId="77777777" w:rsidR="00AD7AD1" w:rsidRPr="00B31A2D" w:rsidRDefault="00AD7AD1" w:rsidP="00AD7AD1">
      <w:pPr>
        <w:rPr>
          <w:rFonts w:asciiTheme="minorHAnsi" w:hAnsiTheme="minorHAnsi"/>
        </w:rPr>
      </w:pPr>
    </w:p>
    <w:p w14:paraId="112FEA7B" w14:textId="77777777" w:rsidR="00AD7AD1" w:rsidRPr="00B31A2D" w:rsidRDefault="00AD7AD1" w:rsidP="00AD7AD1">
      <w:pPr>
        <w:rPr>
          <w:rFonts w:asciiTheme="minorHAnsi" w:hAnsiTheme="minorHAnsi"/>
        </w:rPr>
      </w:pPr>
    </w:p>
    <w:p w14:paraId="76431F70" w14:textId="77777777" w:rsidR="00AD7AD1" w:rsidRPr="00B31A2D" w:rsidRDefault="00AD7AD1" w:rsidP="00AD7AD1">
      <w:pPr>
        <w:pStyle w:val="Heading3"/>
      </w:pPr>
      <w:r>
        <w:lastRenderedPageBreak/>
        <w:t>1AC — Plan</w:t>
      </w:r>
    </w:p>
    <w:p w14:paraId="0819F2B8" w14:textId="77777777" w:rsidR="00AD7AD1" w:rsidRPr="00B31A2D" w:rsidRDefault="00AD7AD1" w:rsidP="00AD7AD1">
      <w:pPr>
        <w:rPr>
          <w:rFonts w:asciiTheme="minorHAnsi" w:hAnsiTheme="minorHAnsi"/>
        </w:rPr>
      </w:pPr>
    </w:p>
    <w:p w14:paraId="66812707" w14:textId="77777777" w:rsidR="00AD7AD1" w:rsidRPr="00B31A2D" w:rsidRDefault="00AD7AD1" w:rsidP="00AD7AD1">
      <w:pPr>
        <w:pStyle w:val="Heading4"/>
      </w:pPr>
      <w:r w:rsidRPr="00B31A2D">
        <w:t xml:space="preserve">The United States federal government should substantially increase its economic and/or diplomatic engagement by requiring that CFIUS reviews of investment projects from the People’s Republic of China be more transparent and fulfill a standard of most favored nation, non-discriminatory treatment. </w:t>
      </w:r>
    </w:p>
    <w:p w14:paraId="03C31B80" w14:textId="77777777" w:rsidR="00AD7AD1" w:rsidRPr="00B31A2D" w:rsidRDefault="00AD7AD1" w:rsidP="00AD7AD1">
      <w:pPr>
        <w:rPr>
          <w:rFonts w:asciiTheme="minorHAnsi" w:hAnsiTheme="minorHAnsi"/>
        </w:rPr>
      </w:pPr>
    </w:p>
    <w:p w14:paraId="6F02BCD0" w14:textId="77777777" w:rsidR="00AD7AD1" w:rsidRPr="00B31A2D" w:rsidRDefault="00AD7AD1" w:rsidP="00AD7AD1">
      <w:pPr>
        <w:pStyle w:val="Heading3"/>
        <w:rPr>
          <w:rFonts w:asciiTheme="minorHAnsi" w:hAnsiTheme="minorHAnsi"/>
        </w:rPr>
      </w:pPr>
      <w:r>
        <w:rPr>
          <w:rFonts w:asciiTheme="minorHAnsi" w:hAnsiTheme="minorHAnsi"/>
        </w:rPr>
        <w:lastRenderedPageBreak/>
        <w:t>1AC — Solvency</w:t>
      </w:r>
    </w:p>
    <w:p w14:paraId="5712640F" w14:textId="77777777" w:rsidR="00AD7AD1" w:rsidRPr="00B31A2D" w:rsidRDefault="00AD7AD1" w:rsidP="00AD7AD1">
      <w:pPr>
        <w:rPr>
          <w:rFonts w:asciiTheme="minorHAnsi" w:hAnsiTheme="minorHAnsi"/>
        </w:rPr>
      </w:pPr>
    </w:p>
    <w:p w14:paraId="77956DE2" w14:textId="77777777" w:rsidR="00AD7AD1" w:rsidRPr="00B31A2D" w:rsidRDefault="00AD7AD1" w:rsidP="00AD7AD1">
      <w:pPr>
        <w:pStyle w:val="Heading4"/>
        <w:rPr>
          <w:rFonts w:asciiTheme="minorHAnsi" w:hAnsiTheme="minorHAnsi"/>
        </w:rPr>
      </w:pPr>
      <w:r>
        <w:rPr>
          <w:rFonts w:asciiTheme="minorHAnsi" w:hAnsiTheme="minorHAnsi"/>
        </w:rPr>
        <w:t>Contention Three — Solvency:</w:t>
      </w:r>
    </w:p>
    <w:p w14:paraId="3AA58085" w14:textId="77777777" w:rsidR="00AD7AD1" w:rsidRPr="00B31A2D" w:rsidRDefault="00AD7AD1" w:rsidP="00AD7AD1">
      <w:pPr>
        <w:rPr>
          <w:rFonts w:asciiTheme="minorHAnsi" w:hAnsiTheme="minorHAnsi"/>
        </w:rPr>
      </w:pPr>
    </w:p>
    <w:p w14:paraId="7A404D3F" w14:textId="77777777" w:rsidR="00AD7AD1" w:rsidRPr="00B31A2D" w:rsidRDefault="00AD7AD1" w:rsidP="00AD7AD1">
      <w:pPr>
        <w:pStyle w:val="Heading4"/>
        <w:rPr>
          <w:rFonts w:asciiTheme="minorHAnsi" w:hAnsiTheme="minorHAnsi"/>
        </w:rPr>
      </w:pPr>
      <w:r w:rsidRPr="00B31A2D">
        <w:rPr>
          <w:rFonts w:asciiTheme="minorHAnsi" w:hAnsiTheme="minorHAnsi"/>
        </w:rPr>
        <w:t xml:space="preserve">It’s now or never for the BIT. US can’t keep pushing China for QPQ’s. A US concession on security reviews is key to solving. </w:t>
      </w:r>
    </w:p>
    <w:p w14:paraId="0FE06F6A" w14:textId="77777777" w:rsidR="00AD7AD1" w:rsidRPr="00B31A2D" w:rsidRDefault="00AD7AD1" w:rsidP="00AD7AD1">
      <w:pPr>
        <w:rPr>
          <w:rStyle w:val="Style13ptBold"/>
          <w:rFonts w:asciiTheme="minorHAnsi" w:hAnsiTheme="minorHAnsi"/>
        </w:rPr>
      </w:pPr>
      <w:r w:rsidRPr="00B31A2D">
        <w:rPr>
          <w:rStyle w:val="Style13ptBold"/>
          <w:rFonts w:asciiTheme="minorHAnsi" w:hAnsiTheme="minorHAnsi"/>
        </w:rPr>
        <w:t xml:space="preserve">Hu </w:t>
      </w:r>
      <w:r w:rsidRPr="00B31A2D">
        <w:rPr>
          <w:rFonts w:asciiTheme="minorHAnsi" w:hAnsiTheme="minorHAnsi"/>
          <w:sz w:val="18"/>
          <w:szCs w:val="18"/>
        </w:rPr>
        <w:t>– June 7th - ‘</w:t>
      </w:r>
      <w:r w:rsidRPr="00B31A2D">
        <w:rPr>
          <w:rStyle w:val="Style13ptBold"/>
          <w:rFonts w:asciiTheme="minorHAnsi" w:hAnsiTheme="minorHAnsi"/>
        </w:rPr>
        <w:t>16</w:t>
      </w:r>
    </w:p>
    <w:p w14:paraId="301EDCFF" w14:textId="77777777" w:rsidR="00AD7AD1" w:rsidRPr="00B31A2D" w:rsidRDefault="00AD7AD1" w:rsidP="00AD7AD1">
      <w:pPr>
        <w:rPr>
          <w:rFonts w:asciiTheme="minorHAnsi" w:hAnsiTheme="minorHAnsi"/>
          <w:sz w:val="18"/>
          <w:szCs w:val="18"/>
        </w:rPr>
      </w:pPr>
      <w:r w:rsidRPr="00B31A2D">
        <w:rPr>
          <w:rFonts w:asciiTheme="minorHAnsi" w:hAnsiTheme="minorHAnsi"/>
          <w:sz w:val="18"/>
          <w:szCs w:val="18"/>
        </w:rPr>
        <w:t xml:space="preserve">Hu </w:t>
      </w:r>
      <w:proofErr w:type="spellStart"/>
      <w:r w:rsidRPr="00B31A2D">
        <w:rPr>
          <w:rFonts w:asciiTheme="minorHAnsi" w:hAnsiTheme="minorHAnsi"/>
          <w:sz w:val="18"/>
          <w:szCs w:val="18"/>
        </w:rPr>
        <w:t>Weijia</w:t>
      </w:r>
      <w:proofErr w:type="spellEnd"/>
      <w:r w:rsidRPr="00B31A2D">
        <w:rPr>
          <w:rFonts w:asciiTheme="minorHAnsi" w:hAnsiTheme="minorHAnsi"/>
          <w:sz w:val="18"/>
          <w:szCs w:val="18"/>
        </w:rPr>
        <w:t xml:space="preserve"> is an analyst and reporter with the Global Times that writes for the newspaper’s Opinion Pages on matters concerning international and economic affairs.  – “US must meet China halfway to reach agreement in investment treaty negotiations” - Global Times, June 7</w:t>
      </w:r>
      <w:r w:rsidRPr="00B31A2D">
        <w:rPr>
          <w:rFonts w:asciiTheme="minorHAnsi" w:hAnsiTheme="minorHAnsi"/>
          <w:sz w:val="18"/>
          <w:szCs w:val="18"/>
          <w:vertAlign w:val="superscript"/>
        </w:rPr>
        <w:t>th</w:t>
      </w:r>
      <w:r w:rsidRPr="00B31A2D">
        <w:rPr>
          <w:rFonts w:asciiTheme="minorHAnsi" w:hAnsiTheme="minorHAnsi"/>
          <w:sz w:val="18"/>
          <w:szCs w:val="18"/>
        </w:rPr>
        <w:t xml:space="preserve"> - http://www.globaltimes.cn/content/987281.shtml</w:t>
      </w:r>
    </w:p>
    <w:p w14:paraId="2B10F1EA" w14:textId="77777777" w:rsidR="00AD7AD1" w:rsidRPr="00B31A2D" w:rsidRDefault="00AD7AD1" w:rsidP="00AD7AD1">
      <w:pPr>
        <w:rPr>
          <w:rFonts w:asciiTheme="minorHAnsi" w:hAnsiTheme="minorHAnsi"/>
        </w:rPr>
      </w:pPr>
    </w:p>
    <w:p w14:paraId="441D583A" w14:textId="77777777" w:rsidR="00AD7AD1" w:rsidRPr="00B31A2D" w:rsidRDefault="00AD7AD1" w:rsidP="00AD7AD1">
      <w:pPr>
        <w:rPr>
          <w:rStyle w:val="Emphasis"/>
          <w:rFonts w:asciiTheme="minorHAnsi" w:hAnsiTheme="minorHAnsi"/>
        </w:rPr>
      </w:pPr>
      <w:r w:rsidRPr="001407D3">
        <w:rPr>
          <w:rStyle w:val="StyleUnderline"/>
          <w:rFonts w:asciiTheme="minorHAnsi" w:hAnsiTheme="minorHAnsi"/>
          <w:highlight w:val="green"/>
        </w:rPr>
        <w:t xml:space="preserve">After years of negotiations, the </w:t>
      </w:r>
      <w:r w:rsidRPr="001407D3">
        <w:rPr>
          <w:rStyle w:val="Emphasis"/>
          <w:rFonts w:asciiTheme="minorHAnsi" w:hAnsiTheme="minorHAnsi"/>
          <w:highlight w:val="green"/>
        </w:rPr>
        <w:t>talks are now at a critical moment</w:t>
      </w:r>
      <w:r w:rsidRPr="00B31A2D">
        <w:rPr>
          <w:rStyle w:val="Emphasis"/>
          <w:rFonts w:asciiTheme="minorHAnsi" w:hAnsiTheme="minorHAnsi"/>
        </w:rPr>
        <w:t xml:space="preserve"> </w:t>
      </w:r>
      <w:r w:rsidRPr="001407D3">
        <w:rPr>
          <w:rStyle w:val="StyleUnderline"/>
          <w:rFonts w:asciiTheme="minorHAnsi" w:hAnsiTheme="minorHAnsi"/>
          <w:highlight w:val="green"/>
        </w:rPr>
        <w:t>as the two nations are expected to submit</w:t>
      </w:r>
      <w:r w:rsidRPr="00B31A2D">
        <w:rPr>
          <w:rFonts w:asciiTheme="minorHAnsi" w:hAnsiTheme="minorHAnsi"/>
        </w:rPr>
        <w:t xml:space="preserve"> their </w:t>
      </w:r>
      <w:r w:rsidRPr="001407D3">
        <w:rPr>
          <w:rStyle w:val="StyleUnderline"/>
          <w:rFonts w:asciiTheme="minorHAnsi" w:hAnsiTheme="minorHAnsi"/>
          <w:highlight w:val="green"/>
        </w:rPr>
        <w:t>new "negative list" proposals</w:t>
      </w:r>
      <w:r w:rsidRPr="00B31A2D">
        <w:rPr>
          <w:rFonts w:asciiTheme="minorHAnsi" w:hAnsiTheme="minorHAnsi"/>
        </w:rPr>
        <w:t xml:space="preserve"> for those sectors that will remain off-limits to investment from the other side. The US wants China to shorten its list of these sectors, while </w:t>
      </w:r>
      <w:r w:rsidRPr="001407D3">
        <w:rPr>
          <w:rStyle w:val="StyleUnderline"/>
          <w:rFonts w:asciiTheme="minorHAnsi" w:hAnsiTheme="minorHAnsi"/>
          <w:highlight w:val="green"/>
        </w:rPr>
        <w:t>China wants the US to make concessions in</w:t>
      </w:r>
      <w:r w:rsidRPr="00B31A2D">
        <w:rPr>
          <w:rStyle w:val="StyleUnderline"/>
          <w:rFonts w:asciiTheme="minorHAnsi" w:hAnsiTheme="minorHAnsi"/>
        </w:rPr>
        <w:t xml:space="preserve"> </w:t>
      </w:r>
      <w:r w:rsidRPr="00B31A2D">
        <w:rPr>
          <w:rFonts w:asciiTheme="minorHAnsi" w:hAnsiTheme="minorHAnsi"/>
        </w:rPr>
        <w:t xml:space="preserve">areas such as high-tech investment and </w:t>
      </w:r>
      <w:r w:rsidRPr="001407D3">
        <w:rPr>
          <w:rStyle w:val="StyleUnderline"/>
          <w:rFonts w:asciiTheme="minorHAnsi" w:hAnsiTheme="minorHAnsi"/>
          <w:highlight w:val="green"/>
        </w:rPr>
        <w:t>security reviews.</w:t>
      </w:r>
      <w:r w:rsidRPr="00B31A2D">
        <w:rPr>
          <w:rFonts w:asciiTheme="minorHAnsi" w:hAnsiTheme="minorHAnsi"/>
        </w:rPr>
        <w:t xml:space="preserve"> Although top leaders on both sides have called for the </w:t>
      </w:r>
      <w:r w:rsidRPr="001407D3">
        <w:rPr>
          <w:rStyle w:val="StyleUnderline"/>
          <w:rFonts w:asciiTheme="minorHAnsi" w:hAnsiTheme="minorHAnsi"/>
          <w:highlight w:val="green"/>
        </w:rPr>
        <w:t>rapid conclusion of a</w:t>
      </w:r>
      <w:r w:rsidRPr="00B31A2D">
        <w:rPr>
          <w:rFonts w:asciiTheme="minorHAnsi" w:hAnsiTheme="minorHAnsi"/>
        </w:rPr>
        <w:t xml:space="preserve"> high-standard </w:t>
      </w:r>
      <w:r w:rsidRPr="001407D3">
        <w:rPr>
          <w:rStyle w:val="StyleUnderline"/>
          <w:rFonts w:asciiTheme="minorHAnsi" w:hAnsiTheme="minorHAnsi"/>
          <w:highlight w:val="green"/>
        </w:rPr>
        <w:t>China-US BIT</w:t>
      </w:r>
      <w:r w:rsidRPr="00B31A2D">
        <w:rPr>
          <w:rFonts w:asciiTheme="minorHAnsi" w:hAnsiTheme="minorHAnsi"/>
        </w:rPr>
        <w:t xml:space="preserve">, this </w:t>
      </w:r>
      <w:r w:rsidRPr="001407D3">
        <w:rPr>
          <w:rStyle w:val="StyleUnderline"/>
          <w:rFonts w:asciiTheme="minorHAnsi" w:hAnsiTheme="minorHAnsi"/>
          <w:highlight w:val="green"/>
        </w:rPr>
        <w:t>will not be a simple task</w:t>
      </w:r>
      <w:r w:rsidRPr="00B31A2D">
        <w:rPr>
          <w:rFonts w:asciiTheme="minorHAnsi" w:hAnsiTheme="minorHAnsi"/>
        </w:rPr>
        <w:t xml:space="preserve">, either for China or for the US. </w:t>
      </w:r>
      <w:r w:rsidRPr="001407D3">
        <w:rPr>
          <w:rStyle w:val="StyleUnderline"/>
          <w:rFonts w:asciiTheme="minorHAnsi" w:hAnsiTheme="minorHAnsi"/>
          <w:highlight w:val="green"/>
        </w:rPr>
        <w:t>China's</w:t>
      </w:r>
      <w:r w:rsidRPr="00B31A2D">
        <w:rPr>
          <w:rFonts w:asciiTheme="minorHAnsi" w:hAnsiTheme="minorHAnsi"/>
        </w:rPr>
        <w:t xml:space="preserve"> National Development and </w:t>
      </w:r>
      <w:r w:rsidRPr="001407D3">
        <w:rPr>
          <w:rStyle w:val="StyleUnderline"/>
          <w:rFonts w:asciiTheme="minorHAnsi" w:hAnsiTheme="minorHAnsi"/>
          <w:highlight w:val="green"/>
        </w:rPr>
        <w:t>Reform Commission</w:t>
      </w:r>
      <w:r w:rsidRPr="00B31A2D">
        <w:rPr>
          <w:rFonts w:asciiTheme="minorHAnsi" w:hAnsiTheme="minorHAnsi"/>
        </w:rPr>
        <w:t xml:space="preserve">, the country's top economic planning agency, </w:t>
      </w:r>
      <w:r w:rsidRPr="001407D3">
        <w:rPr>
          <w:rStyle w:val="StyleUnderline"/>
          <w:rFonts w:asciiTheme="minorHAnsi" w:hAnsiTheme="minorHAnsi"/>
          <w:highlight w:val="green"/>
        </w:rPr>
        <w:t>published a draft</w:t>
      </w:r>
      <w:r w:rsidRPr="00B31A2D">
        <w:rPr>
          <w:rFonts w:asciiTheme="minorHAnsi" w:hAnsiTheme="minorHAnsi"/>
        </w:rPr>
        <w:t xml:space="preserve"> earlier this year </w:t>
      </w:r>
      <w:r w:rsidRPr="001407D3">
        <w:rPr>
          <w:rStyle w:val="StyleUnderline"/>
          <w:rFonts w:asciiTheme="minorHAnsi" w:hAnsiTheme="minorHAnsi"/>
          <w:highlight w:val="green"/>
        </w:rPr>
        <w:t>on</w:t>
      </w:r>
      <w:r w:rsidRPr="00B31A2D">
        <w:rPr>
          <w:rStyle w:val="StyleUnderline"/>
          <w:rFonts w:asciiTheme="minorHAnsi" w:hAnsiTheme="minorHAnsi"/>
        </w:rPr>
        <w:t xml:space="preserve"> </w:t>
      </w:r>
      <w:r w:rsidRPr="00B31A2D">
        <w:rPr>
          <w:rFonts w:asciiTheme="minorHAnsi" w:hAnsiTheme="minorHAnsi"/>
        </w:rPr>
        <w:t xml:space="preserve">adopting </w:t>
      </w:r>
      <w:r w:rsidRPr="001407D3">
        <w:rPr>
          <w:rStyle w:val="StyleUnderline"/>
          <w:rFonts w:asciiTheme="minorHAnsi" w:hAnsiTheme="minorHAnsi"/>
          <w:highlight w:val="green"/>
        </w:rPr>
        <w:t xml:space="preserve">the negative list </w:t>
      </w:r>
      <w:r w:rsidRPr="00B31A2D">
        <w:rPr>
          <w:rFonts w:asciiTheme="minorHAnsi" w:hAnsiTheme="minorHAnsi"/>
        </w:rPr>
        <w:t xml:space="preserve">approach in some pilot areas in the country. It was considered unlikely that China would adopt the negative list approach several years ago, because it was totally different from the country's existing management system for foreign investment. </w:t>
      </w:r>
      <w:r w:rsidRPr="001407D3">
        <w:rPr>
          <w:rStyle w:val="StyleUnderline"/>
          <w:rFonts w:asciiTheme="minorHAnsi" w:hAnsiTheme="minorHAnsi"/>
          <w:highlight w:val="green"/>
        </w:rPr>
        <w:t>In the process of extending the negative list</w:t>
      </w:r>
      <w:r w:rsidRPr="00B31A2D">
        <w:rPr>
          <w:rStyle w:val="StyleUnderline"/>
          <w:rFonts w:asciiTheme="minorHAnsi" w:hAnsiTheme="minorHAnsi"/>
        </w:rPr>
        <w:t xml:space="preserve"> </w:t>
      </w:r>
      <w:r w:rsidRPr="00B31A2D">
        <w:rPr>
          <w:rFonts w:asciiTheme="minorHAnsi" w:hAnsiTheme="minorHAnsi"/>
        </w:rPr>
        <w:t xml:space="preserve">approach, </w:t>
      </w:r>
      <w:r w:rsidRPr="001407D3">
        <w:rPr>
          <w:rStyle w:val="StyleUnderline"/>
          <w:rFonts w:asciiTheme="minorHAnsi" w:hAnsiTheme="minorHAnsi"/>
          <w:highlight w:val="green"/>
        </w:rPr>
        <w:t>the central government has to push forward domestic reforms</w:t>
      </w:r>
      <w:r w:rsidRPr="00B31A2D">
        <w:rPr>
          <w:rFonts w:asciiTheme="minorHAnsi" w:hAnsiTheme="minorHAnsi"/>
        </w:rPr>
        <w:t xml:space="preserve"> and promote the formation of a national consensus among various interest groups. However, it is doubtful whether the Obama administration has enough political resources to push forward domestic reforms, especially at a time when American society is showing less enthusiasm for the BIT negotiations. </w:t>
      </w:r>
      <w:r w:rsidRPr="001407D3">
        <w:rPr>
          <w:rStyle w:val="StyleUnderline"/>
          <w:rFonts w:asciiTheme="minorHAnsi" w:hAnsiTheme="minorHAnsi"/>
          <w:highlight w:val="green"/>
        </w:rPr>
        <w:t>It seems the US now wants to pressure China to make more concessions in order to reach an agreement.</w:t>
      </w:r>
      <w:r w:rsidRPr="00B31A2D">
        <w:rPr>
          <w:rStyle w:val="StyleUnderline"/>
          <w:rFonts w:asciiTheme="minorHAnsi" w:hAnsiTheme="minorHAnsi"/>
        </w:rPr>
        <w:t xml:space="preserve"> </w:t>
      </w:r>
      <w:r w:rsidRPr="001407D3">
        <w:rPr>
          <w:rStyle w:val="Emphasis"/>
          <w:rFonts w:asciiTheme="minorHAnsi" w:hAnsiTheme="minorHAnsi"/>
          <w:highlight w:val="green"/>
        </w:rPr>
        <w:t>But it is unrealistic for the US to force China to sign the agreement without making concessions itself</w:t>
      </w:r>
      <w:r w:rsidRPr="001407D3">
        <w:rPr>
          <w:rStyle w:val="StyleUnderline"/>
          <w:rFonts w:asciiTheme="minorHAnsi" w:hAnsiTheme="minorHAnsi"/>
          <w:highlight w:val="green"/>
        </w:rPr>
        <w:t>.</w:t>
      </w:r>
      <w:r w:rsidRPr="00B31A2D">
        <w:rPr>
          <w:rFonts w:asciiTheme="minorHAnsi" w:hAnsiTheme="minorHAnsi"/>
        </w:rPr>
        <w:t xml:space="preserve"> </w:t>
      </w:r>
      <w:r w:rsidRPr="001407D3">
        <w:rPr>
          <w:rStyle w:val="StyleUnderline"/>
          <w:rFonts w:asciiTheme="minorHAnsi" w:hAnsiTheme="minorHAnsi"/>
          <w:highlight w:val="green"/>
        </w:rPr>
        <w:t xml:space="preserve">While China </w:t>
      </w:r>
      <w:r w:rsidRPr="001407D3">
        <w:rPr>
          <w:rStyle w:val="Emphasis"/>
          <w:rFonts w:asciiTheme="minorHAnsi" w:hAnsiTheme="minorHAnsi"/>
          <w:highlight w:val="green"/>
        </w:rPr>
        <w:t>will make</w:t>
      </w:r>
      <w:r w:rsidRPr="001407D3">
        <w:rPr>
          <w:rStyle w:val="StyleUnderline"/>
          <w:rFonts w:asciiTheme="minorHAnsi" w:hAnsiTheme="minorHAnsi"/>
          <w:highlight w:val="green"/>
        </w:rPr>
        <w:t xml:space="preserve"> great efforts to adopt the negative list</w:t>
      </w:r>
      <w:r w:rsidRPr="00B31A2D">
        <w:rPr>
          <w:rStyle w:val="StyleUnderline"/>
          <w:rFonts w:asciiTheme="minorHAnsi" w:hAnsiTheme="minorHAnsi"/>
        </w:rPr>
        <w:t xml:space="preserve"> </w:t>
      </w:r>
      <w:r w:rsidRPr="00B31A2D">
        <w:rPr>
          <w:rFonts w:asciiTheme="minorHAnsi" w:hAnsiTheme="minorHAnsi"/>
        </w:rPr>
        <w:t xml:space="preserve">approach, </w:t>
      </w:r>
      <w:r w:rsidRPr="001407D3">
        <w:rPr>
          <w:rStyle w:val="Emphasis"/>
          <w:rFonts w:asciiTheme="minorHAnsi" w:hAnsiTheme="minorHAnsi"/>
          <w:highlight w:val="green"/>
        </w:rPr>
        <w:t xml:space="preserve">the US has to properly handle </w:t>
      </w:r>
      <w:r w:rsidRPr="00B31A2D">
        <w:rPr>
          <w:rFonts w:asciiTheme="minorHAnsi" w:hAnsiTheme="minorHAnsi"/>
        </w:rPr>
        <w:t>issues such as</w:t>
      </w:r>
      <w:r w:rsidRPr="00B31A2D">
        <w:rPr>
          <w:rStyle w:val="Emphasis"/>
          <w:rFonts w:asciiTheme="minorHAnsi" w:hAnsiTheme="minorHAnsi"/>
        </w:rPr>
        <w:t xml:space="preserve"> </w:t>
      </w:r>
      <w:r w:rsidRPr="001407D3">
        <w:rPr>
          <w:rStyle w:val="Emphasis"/>
          <w:rFonts w:asciiTheme="minorHAnsi" w:hAnsiTheme="minorHAnsi"/>
          <w:highlight w:val="green"/>
        </w:rPr>
        <w:t>security reviews</w:t>
      </w:r>
      <w:r w:rsidRPr="00B31A2D">
        <w:rPr>
          <w:rFonts w:asciiTheme="minorHAnsi" w:hAnsiTheme="minorHAnsi"/>
        </w:rPr>
        <w:t xml:space="preserve"> to meet the concerns of the Chinese side. According to media reports, Chinese telecommunications giant Huawei recently became the target of a US investigation over its trade with Iran. </w:t>
      </w:r>
      <w:proofErr w:type="gramStart"/>
      <w:r w:rsidRPr="00B31A2D">
        <w:rPr>
          <w:rFonts w:asciiTheme="minorHAnsi" w:hAnsiTheme="minorHAnsi"/>
        </w:rPr>
        <w:t>Concerns were expressed by some in China</w:t>
      </w:r>
      <w:proofErr w:type="gramEnd"/>
      <w:r w:rsidRPr="00B31A2D">
        <w:rPr>
          <w:rFonts w:asciiTheme="minorHAnsi" w:hAnsiTheme="minorHAnsi"/>
        </w:rPr>
        <w:t xml:space="preserve"> that this represented unfair treatment of Chinese investment by the US. The Obama administration may need to put more focus on domestic affairs,</w:t>
      </w:r>
      <w:r w:rsidRPr="001407D3">
        <w:rPr>
          <w:rStyle w:val="StyleUnderline"/>
          <w:rFonts w:asciiTheme="minorHAnsi" w:hAnsiTheme="minorHAnsi"/>
          <w:highlight w:val="green"/>
        </w:rPr>
        <w:t xml:space="preserve"> </w:t>
      </w:r>
      <w:r w:rsidRPr="001407D3">
        <w:rPr>
          <w:rStyle w:val="Emphasis"/>
          <w:rFonts w:asciiTheme="minorHAnsi" w:hAnsiTheme="minorHAnsi"/>
          <w:highlight w:val="green"/>
        </w:rPr>
        <w:t>instead of putting pressure on China.</w:t>
      </w:r>
      <w:r w:rsidRPr="00B31A2D">
        <w:rPr>
          <w:rStyle w:val="StyleUnderline"/>
          <w:rFonts w:asciiTheme="minorHAnsi" w:hAnsiTheme="minorHAnsi"/>
        </w:rPr>
        <w:t xml:space="preserve"> </w:t>
      </w:r>
      <w:r w:rsidRPr="00B31A2D">
        <w:rPr>
          <w:rFonts w:asciiTheme="minorHAnsi" w:hAnsiTheme="minorHAnsi"/>
        </w:rPr>
        <w:t xml:space="preserve">Admittedly, </w:t>
      </w:r>
      <w:r w:rsidRPr="001407D3">
        <w:rPr>
          <w:rStyle w:val="Emphasis"/>
          <w:rFonts w:asciiTheme="minorHAnsi" w:hAnsiTheme="minorHAnsi"/>
          <w:highlight w:val="green"/>
        </w:rPr>
        <w:t>there's not much time left for the two countries</w:t>
      </w:r>
      <w:r w:rsidRPr="00B31A2D">
        <w:rPr>
          <w:rFonts w:asciiTheme="minorHAnsi" w:hAnsiTheme="minorHAnsi"/>
        </w:rPr>
        <w:t xml:space="preserve">. </w:t>
      </w:r>
      <w:r w:rsidRPr="001407D3">
        <w:rPr>
          <w:rStyle w:val="StyleUnderline"/>
          <w:rFonts w:asciiTheme="minorHAnsi" w:hAnsiTheme="minorHAnsi"/>
          <w:highlight w:val="green"/>
        </w:rPr>
        <w:t>If negotiations are not concluded while Obama is still in office</w:t>
      </w:r>
      <w:r w:rsidRPr="00B31A2D">
        <w:rPr>
          <w:rFonts w:asciiTheme="minorHAnsi" w:hAnsiTheme="minorHAnsi"/>
        </w:rPr>
        <w:t xml:space="preserve">, </w:t>
      </w:r>
      <w:r w:rsidRPr="001407D3">
        <w:rPr>
          <w:rStyle w:val="Emphasis"/>
          <w:rFonts w:asciiTheme="minorHAnsi" w:hAnsiTheme="minorHAnsi"/>
          <w:highlight w:val="green"/>
        </w:rPr>
        <w:t>the treaty might be hit by growing uncertainties.</w:t>
      </w:r>
      <w:r w:rsidRPr="00B31A2D">
        <w:rPr>
          <w:rStyle w:val="Emphasis"/>
          <w:rFonts w:asciiTheme="minorHAnsi" w:hAnsiTheme="minorHAnsi"/>
        </w:rPr>
        <w:t xml:space="preserve"> </w:t>
      </w:r>
    </w:p>
    <w:p w14:paraId="34CE8815" w14:textId="77777777" w:rsidR="00AD7AD1" w:rsidRPr="00B31A2D" w:rsidRDefault="00AD7AD1" w:rsidP="00AD7AD1">
      <w:pPr>
        <w:rPr>
          <w:rFonts w:asciiTheme="minorHAnsi" w:hAnsiTheme="minorHAnsi"/>
        </w:rPr>
      </w:pPr>
    </w:p>
    <w:p w14:paraId="72474D64" w14:textId="77777777" w:rsidR="00AD7AD1" w:rsidRPr="00B31A2D" w:rsidRDefault="00AD7AD1" w:rsidP="00AD7AD1">
      <w:pPr>
        <w:pStyle w:val="Heading4"/>
        <w:rPr>
          <w:rFonts w:asciiTheme="minorHAnsi" w:hAnsiTheme="minorHAnsi"/>
        </w:rPr>
      </w:pPr>
      <w:r w:rsidRPr="00B31A2D">
        <w:rPr>
          <w:rFonts w:asciiTheme="minorHAnsi" w:hAnsiTheme="minorHAnsi"/>
        </w:rPr>
        <w:t xml:space="preserve">A US Concession avoids an </w:t>
      </w:r>
      <w:r w:rsidRPr="00B31A2D">
        <w:rPr>
          <w:rFonts w:asciiTheme="minorHAnsi" w:hAnsiTheme="minorHAnsi"/>
          <w:i/>
          <w:u w:val="single"/>
        </w:rPr>
        <w:t>action-reaction cycle</w:t>
      </w:r>
      <w:r w:rsidRPr="00B31A2D">
        <w:rPr>
          <w:rFonts w:asciiTheme="minorHAnsi" w:hAnsiTheme="minorHAnsi"/>
        </w:rPr>
        <w:t xml:space="preserve"> where both sides block investments. Strict Security Reviews </w:t>
      </w:r>
      <w:r w:rsidRPr="00B31A2D">
        <w:rPr>
          <w:rFonts w:asciiTheme="minorHAnsi" w:hAnsiTheme="minorHAnsi"/>
          <w:i/>
          <w:u w:val="single"/>
        </w:rPr>
        <w:t>hurt negotiations</w:t>
      </w:r>
      <w:r w:rsidRPr="00B31A2D">
        <w:rPr>
          <w:rFonts w:asciiTheme="minorHAnsi" w:hAnsiTheme="minorHAnsi"/>
        </w:rPr>
        <w:t xml:space="preserve"> OR </w:t>
      </w:r>
      <w:r w:rsidRPr="00B31A2D">
        <w:rPr>
          <w:rFonts w:asciiTheme="minorHAnsi" w:hAnsiTheme="minorHAnsi"/>
          <w:i/>
          <w:u w:val="single"/>
        </w:rPr>
        <w:t>mean the treaty gets too watered-down</w:t>
      </w:r>
      <w:r w:rsidRPr="00B31A2D">
        <w:rPr>
          <w:rFonts w:asciiTheme="minorHAnsi" w:hAnsiTheme="minorHAnsi"/>
        </w:rPr>
        <w:t>.</w:t>
      </w:r>
    </w:p>
    <w:p w14:paraId="3470E546" w14:textId="77777777" w:rsidR="00AD7AD1" w:rsidRPr="00B31A2D" w:rsidRDefault="00AD7AD1" w:rsidP="00AD7AD1">
      <w:pPr>
        <w:rPr>
          <w:rFonts w:asciiTheme="minorHAnsi" w:hAnsiTheme="minorHAnsi"/>
        </w:rPr>
      </w:pPr>
    </w:p>
    <w:p w14:paraId="6A18704A" w14:textId="77777777" w:rsidR="00AD7AD1" w:rsidRPr="00B31A2D" w:rsidRDefault="00AD7AD1" w:rsidP="00AD7AD1">
      <w:pPr>
        <w:rPr>
          <w:rStyle w:val="Style13ptBold"/>
          <w:rFonts w:asciiTheme="minorHAnsi" w:hAnsiTheme="minorHAnsi"/>
        </w:rPr>
      </w:pPr>
      <w:r w:rsidRPr="00B31A2D">
        <w:rPr>
          <w:rStyle w:val="Style13ptBold"/>
          <w:rFonts w:asciiTheme="minorHAnsi" w:hAnsiTheme="minorHAnsi"/>
        </w:rPr>
        <w:t>Martina ‘15</w:t>
      </w:r>
    </w:p>
    <w:p w14:paraId="4698BA1F" w14:textId="77777777" w:rsidR="00AD7AD1" w:rsidRPr="00B31A2D" w:rsidRDefault="00AD7AD1" w:rsidP="00AD7AD1">
      <w:pPr>
        <w:rPr>
          <w:rFonts w:asciiTheme="minorHAnsi" w:hAnsiTheme="minorHAnsi"/>
          <w:sz w:val="18"/>
          <w:szCs w:val="18"/>
        </w:rPr>
      </w:pPr>
      <w:r w:rsidRPr="00B31A2D">
        <w:rPr>
          <w:rFonts w:asciiTheme="minorHAnsi" w:hAnsiTheme="minorHAnsi"/>
          <w:sz w:val="18"/>
          <w:szCs w:val="18"/>
        </w:rPr>
        <w:t>Michael Martina - Beijing-based reporter for Reuters, covering politics and trade. Internally quoting Tim Stratford, a former assistant U.S. Trade Representative and the current chair of the BIT task force of the American Chamber of Commerce in China - “U.S. urged to amend national security proviso in China investment treaty talks” – Reuters - Oct 23, 2015 - http://www.reuters.com/article/china-usa-investment-idUSL3N12N33I20151023</w:t>
      </w:r>
    </w:p>
    <w:p w14:paraId="6C291F09" w14:textId="77777777" w:rsidR="00AD7AD1" w:rsidRPr="00B31A2D" w:rsidRDefault="00AD7AD1" w:rsidP="00AD7AD1">
      <w:pPr>
        <w:rPr>
          <w:rFonts w:asciiTheme="minorHAnsi" w:hAnsiTheme="minorHAnsi"/>
        </w:rPr>
      </w:pPr>
    </w:p>
    <w:p w14:paraId="00988C11" w14:textId="77777777" w:rsidR="00AD7AD1" w:rsidRPr="00B31A2D" w:rsidRDefault="00AD7AD1" w:rsidP="00AD7AD1">
      <w:pPr>
        <w:rPr>
          <w:rFonts w:asciiTheme="minorHAnsi" w:hAnsiTheme="minorHAnsi"/>
          <w:sz w:val="14"/>
        </w:rPr>
      </w:pPr>
      <w:r w:rsidRPr="001407D3">
        <w:rPr>
          <w:rStyle w:val="StyleUnderline"/>
          <w:rFonts w:asciiTheme="minorHAnsi" w:hAnsiTheme="minorHAnsi"/>
          <w:highlight w:val="green"/>
        </w:rPr>
        <w:t>The U</w:t>
      </w:r>
      <w:r w:rsidRPr="00B31A2D">
        <w:rPr>
          <w:rFonts w:asciiTheme="minorHAnsi" w:hAnsiTheme="minorHAnsi"/>
          <w:sz w:val="14"/>
        </w:rPr>
        <w:t xml:space="preserve">nited </w:t>
      </w:r>
      <w:r w:rsidRPr="001407D3">
        <w:rPr>
          <w:rStyle w:val="StyleUnderline"/>
          <w:rFonts w:asciiTheme="minorHAnsi" w:hAnsiTheme="minorHAnsi"/>
          <w:highlight w:val="green"/>
        </w:rPr>
        <w:t>S</w:t>
      </w:r>
      <w:r w:rsidRPr="00B31A2D">
        <w:rPr>
          <w:rFonts w:asciiTheme="minorHAnsi" w:hAnsiTheme="minorHAnsi"/>
          <w:sz w:val="14"/>
        </w:rPr>
        <w:t xml:space="preserve">tates </w:t>
      </w:r>
      <w:r w:rsidRPr="001407D3">
        <w:rPr>
          <w:rStyle w:val="StyleUnderline"/>
          <w:rFonts w:asciiTheme="minorHAnsi" w:hAnsiTheme="minorHAnsi"/>
          <w:highlight w:val="green"/>
        </w:rPr>
        <w:t>must amend a standard national security provision</w:t>
      </w:r>
      <w:r w:rsidRPr="00B31A2D">
        <w:rPr>
          <w:rFonts w:asciiTheme="minorHAnsi" w:hAnsiTheme="minorHAnsi"/>
          <w:sz w:val="14"/>
        </w:rPr>
        <w:t xml:space="preserve"> </w:t>
      </w:r>
      <w:r w:rsidRPr="001407D3">
        <w:rPr>
          <w:rStyle w:val="StyleUnderline"/>
          <w:rFonts w:asciiTheme="minorHAnsi" w:hAnsiTheme="minorHAnsi"/>
          <w:highlight w:val="green"/>
        </w:rPr>
        <w:t>in investment treaties when negotiating with China,</w:t>
      </w:r>
      <w:r w:rsidRPr="00B31A2D">
        <w:rPr>
          <w:rStyle w:val="StyleUnderline"/>
          <w:rFonts w:asciiTheme="minorHAnsi" w:hAnsiTheme="minorHAnsi"/>
        </w:rPr>
        <w:t xml:space="preserve"> </w:t>
      </w:r>
      <w:r w:rsidRPr="00B31A2D">
        <w:rPr>
          <w:rFonts w:asciiTheme="minorHAnsi" w:hAnsiTheme="minorHAnsi"/>
          <w:sz w:val="14"/>
        </w:rPr>
        <w:t xml:space="preserve">a U.S. business lobby said on Friday, </w:t>
      </w:r>
      <w:r w:rsidRPr="001407D3">
        <w:rPr>
          <w:rStyle w:val="Emphasis"/>
          <w:rFonts w:asciiTheme="minorHAnsi" w:hAnsiTheme="minorHAnsi"/>
          <w:highlight w:val="green"/>
        </w:rPr>
        <w:t>or risk giving Beijing the green light to limit U.S. market access.</w:t>
      </w:r>
      <w:r w:rsidRPr="00B31A2D">
        <w:rPr>
          <w:rFonts w:asciiTheme="minorHAnsi" w:hAnsiTheme="minorHAnsi"/>
          <w:sz w:val="14"/>
        </w:rPr>
        <w:t xml:space="preserve"> </w:t>
      </w:r>
      <w:r w:rsidRPr="001407D3">
        <w:rPr>
          <w:rStyle w:val="StyleUnderline"/>
          <w:rFonts w:asciiTheme="minorHAnsi" w:hAnsiTheme="minorHAnsi"/>
          <w:highlight w:val="green"/>
        </w:rPr>
        <w:t>China</w:t>
      </w:r>
      <w:r w:rsidRPr="00B31A2D">
        <w:rPr>
          <w:rFonts w:asciiTheme="minorHAnsi" w:hAnsiTheme="minorHAnsi"/>
          <w:sz w:val="14"/>
        </w:rPr>
        <w:t xml:space="preserve">, which has more barriers on foreign investment than the United States, </w:t>
      </w:r>
      <w:r w:rsidRPr="001407D3">
        <w:rPr>
          <w:rStyle w:val="StyleUnderline"/>
          <w:rFonts w:asciiTheme="minorHAnsi" w:hAnsiTheme="minorHAnsi"/>
          <w:highlight w:val="green"/>
        </w:rPr>
        <w:t>is in talks with Washington to narrow the "negative list" of sectors closed to the other side's investors as part of a</w:t>
      </w:r>
      <w:r w:rsidRPr="00B31A2D">
        <w:rPr>
          <w:rFonts w:asciiTheme="minorHAnsi" w:hAnsiTheme="minorHAnsi"/>
          <w:sz w:val="14"/>
        </w:rPr>
        <w:t xml:space="preserve"> </w:t>
      </w:r>
      <w:r w:rsidRPr="00B31A2D">
        <w:rPr>
          <w:rStyle w:val="StyleUnderline"/>
          <w:rFonts w:asciiTheme="minorHAnsi" w:hAnsiTheme="minorHAnsi"/>
        </w:rPr>
        <w:t xml:space="preserve">bilateral </w:t>
      </w:r>
      <w:r w:rsidRPr="00B31A2D">
        <w:rPr>
          <w:rStyle w:val="StyleUnderline"/>
          <w:rFonts w:asciiTheme="minorHAnsi" w:hAnsiTheme="minorHAnsi"/>
        </w:rPr>
        <w:lastRenderedPageBreak/>
        <w:t>investment treaty</w:t>
      </w:r>
      <w:r w:rsidRPr="00B31A2D">
        <w:rPr>
          <w:rFonts w:asciiTheme="minorHAnsi" w:hAnsiTheme="minorHAnsi"/>
          <w:sz w:val="14"/>
        </w:rPr>
        <w:t xml:space="preserve"> (</w:t>
      </w:r>
      <w:r w:rsidRPr="001407D3">
        <w:rPr>
          <w:rStyle w:val="Emphasis"/>
          <w:rFonts w:asciiTheme="minorHAnsi" w:hAnsiTheme="minorHAnsi"/>
          <w:highlight w:val="green"/>
        </w:rPr>
        <w:t>BIT</w:t>
      </w:r>
      <w:r w:rsidRPr="00B31A2D">
        <w:rPr>
          <w:rFonts w:asciiTheme="minorHAnsi" w:hAnsiTheme="minorHAnsi"/>
          <w:sz w:val="14"/>
        </w:rPr>
        <w:t xml:space="preserve">). </w:t>
      </w:r>
      <w:r w:rsidRPr="001407D3">
        <w:rPr>
          <w:rStyle w:val="StyleUnderline"/>
          <w:rFonts w:asciiTheme="minorHAnsi" w:hAnsiTheme="minorHAnsi"/>
          <w:highlight w:val="green"/>
        </w:rPr>
        <w:t>Keeping a standard exemption</w:t>
      </w:r>
      <w:r w:rsidRPr="00B31A2D">
        <w:rPr>
          <w:rFonts w:asciiTheme="minorHAnsi" w:hAnsiTheme="minorHAnsi"/>
          <w:sz w:val="14"/>
        </w:rPr>
        <w:t xml:space="preserve"> </w:t>
      </w:r>
      <w:r w:rsidRPr="00B31A2D">
        <w:rPr>
          <w:rStyle w:val="StyleUnderline"/>
          <w:rFonts w:asciiTheme="minorHAnsi" w:hAnsiTheme="minorHAnsi"/>
        </w:rPr>
        <w:t>in the treaty</w:t>
      </w:r>
      <w:r w:rsidRPr="00B31A2D">
        <w:rPr>
          <w:rFonts w:asciiTheme="minorHAnsi" w:hAnsiTheme="minorHAnsi"/>
          <w:sz w:val="14"/>
        </w:rPr>
        <w:t xml:space="preserve"> </w:t>
      </w:r>
      <w:r w:rsidRPr="001407D3">
        <w:rPr>
          <w:rStyle w:val="StyleUnderline"/>
          <w:rFonts w:asciiTheme="minorHAnsi" w:hAnsiTheme="minorHAnsi"/>
          <w:highlight w:val="green"/>
        </w:rPr>
        <w:t>for sensitive sectors could allow China to apply the proviso to its own national security</w:t>
      </w:r>
      <w:r w:rsidRPr="00B31A2D">
        <w:rPr>
          <w:rFonts w:asciiTheme="minorHAnsi" w:hAnsiTheme="minorHAnsi"/>
          <w:sz w:val="14"/>
        </w:rPr>
        <w:t xml:space="preserve">, </w:t>
      </w:r>
      <w:r w:rsidRPr="001407D3">
        <w:rPr>
          <w:rStyle w:val="StyleUnderline"/>
          <w:rFonts w:asciiTheme="minorHAnsi" w:hAnsiTheme="minorHAnsi"/>
          <w:highlight w:val="green"/>
        </w:rPr>
        <w:t>which it defines more broadly</w:t>
      </w:r>
      <w:r w:rsidRPr="00B31A2D">
        <w:rPr>
          <w:rFonts w:asciiTheme="minorHAnsi" w:hAnsiTheme="minorHAnsi"/>
          <w:sz w:val="14"/>
        </w:rPr>
        <w:t xml:space="preserve">, </w:t>
      </w:r>
      <w:r w:rsidRPr="001407D3">
        <w:rPr>
          <w:rStyle w:val="Emphasis"/>
          <w:rFonts w:asciiTheme="minorHAnsi" w:hAnsiTheme="minorHAnsi"/>
          <w:highlight w:val="green"/>
        </w:rPr>
        <w:t>to cover anything</w:t>
      </w:r>
      <w:r w:rsidRPr="00B31A2D">
        <w:rPr>
          <w:rFonts w:asciiTheme="minorHAnsi" w:hAnsiTheme="minorHAnsi"/>
          <w:sz w:val="14"/>
        </w:rPr>
        <w:t xml:space="preserve"> </w:t>
      </w:r>
      <w:r w:rsidRPr="00B31A2D">
        <w:rPr>
          <w:rStyle w:val="StyleUnderline"/>
          <w:rFonts w:asciiTheme="minorHAnsi" w:hAnsiTheme="minorHAnsi"/>
        </w:rPr>
        <w:t xml:space="preserve">from the military to ecological, societal and cultural </w:t>
      </w:r>
      <w:proofErr w:type="gramStart"/>
      <w:r w:rsidRPr="00B31A2D">
        <w:rPr>
          <w:rStyle w:val="StyleUnderline"/>
          <w:rFonts w:asciiTheme="minorHAnsi" w:hAnsiTheme="minorHAnsi"/>
        </w:rPr>
        <w:t>security.</w:t>
      </w:r>
      <w:proofErr w:type="gramEnd"/>
      <w:r w:rsidRPr="00B31A2D">
        <w:rPr>
          <w:rStyle w:val="StyleUnderline"/>
          <w:rFonts w:asciiTheme="minorHAnsi" w:hAnsiTheme="minorHAnsi"/>
        </w:rPr>
        <w:t xml:space="preserve"> </w:t>
      </w:r>
      <w:r w:rsidRPr="001407D3">
        <w:rPr>
          <w:rStyle w:val="StyleUnderline"/>
          <w:rFonts w:asciiTheme="minorHAnsi" w:hAnsiTheme="minorHAnsi"/>
          <w:highlight w:val="green"/>
        </w:rPr>
        <w:t xml:space="preserve">Washington should make adjustments </w:t>
      </w:r>
      <w:r w:rsidRPr="001407D3">
        <w:rPr>
          <w:rStyle w:val="Emphasis"/>
          <w:rFonts w:asciiTheme="minorHAnsi" w:hAnsiTheme="minorHAnsi"/>
          <w:highlight w:val="green"/>
        </w:rPr>
        <w:t>to the model treaty</w:t>
      </w:r>
      <w:r w:rsidRPr="00B31A2D">
        <w:rPr>
          <w:rStyle w:val="StyleUnderline"/>
          <w:rFonts w:asciiTheme="minorHAnsi" w:hAnsiTheme="minorHAnsi"/>
        </w:rPr>
        <w:t xml:space="preserve"> it has used since 2012</w:t>
      </w:r>
      <w:r w:rsidRPr="00B31A2D">
        <w:rPr>
          <w:rFonts w:asciiTheme="minorHAnsi" w:hAnsiTheme="minorHAnsi"/>
          <w:sz w:val="14"/>
        </w:rPr>
        <w:t xml:space="preserve"> </w:t>
      </w:r>
      <w:r w:rsidRPr="001407D3">
        <w:rPr>
          <w:rStyle w:val="Emphasis"/>
          <w:rFonts w:asciiTheme="minorHAnsi" w:hAnsiTheme="minorHAnsi"/>
          <w:highlight w:val="green"/>
        </w:rPr>
        <w:t>in order to tackle "Chinese circumstances"</w:t>
      </w:r>
      <w:r w:rsidRPr="001407D3">
        <w:rPr>
          <w:rFonts w:asciiTheme="minorHAnsi" w:hAnsiTheme="minorHAnsi"/>
          <w:sz w:val="14"/>
          <w:highlight w:val="green"/>
        </w:rPr>
        <w:t>,</w:t>
      </w:r>
      <w:r w:rsidRPr="00B31A2D">
        <w:rPr>
          <w:rFonts w:asciiTheme="minorHAnsi" w:hAnsiTheme="minorHAnsi"/>
          <w:sz w:val="14"/>
        </w:rPr>
        <w:t xml:space="preserve"> </w:t>
      </w:r>
      <w:r w:rsidRPr="00B31A2D">
        <w:rPr>
          <w:rStyle w:val="StyleUnderline"/>
          <w:rFonts w:asciiTheme="minorHAnsi" w:hAnsiTheme="minorHAnsi"/>
        </w:rPr>
        <w:t>Tim Stratford, the chair</w:t>
      </w:r>
      <w:r w:rsidRPr="00B31A2D">
        <w:rPr>
          <w:rFonts w:asciiTheme="minorHAnsi" w:hAnsiTheme="minorHAnsi"/>
          <w:sz w:val="14"/>
        </w:rPr>
        <w:t xml:space="preserve">man of the BIT task force of the American Chamber of Commerce in China, </w:t>
      </w:r>
      <w:r w:rsidRPr="00B31A2D">
        <w:rPr>
          <w:rStyle w:val="StyleUnderline"/>
          <w:rFonts w:asciiTheme="minorHAnsi" w:hAnsiTheme="minorHAnsi"/>
        </w:rPr>
        <w:t>told reporters.</w:t>
      </w:r>
      <w:r w:rsidRPr="00B31A2D">
        <w:rPr>
          <w:rFonts w:asciiTheme="minorHAnsi" w:hAnsiTheme="minorHAnsi"/>
          <w:sz w:val="14"/>
        </w:rPr>
        <w:t xml:space="preserve"> "</w:t>
      </w:r>
      <w:r w:rsidRPr="001407D3">
        <w:rPr>
          <w:rStyle w:val="StyleUnderline"/>
          <w:rFonts w:asciiTheme="minorHAnsi" w:hAnsiTheme="minorHAnsi"/>
          <w:highlight w:val="green"/>
        </w:rPr>
        <w:t>While it's a</w:t>
      </w:r>
      <w:r w:rsidRPr="00B31A2D">
        <w:rPr>
          <w:rFonts w:asciiTheme="minorHAnsi" w:hAnsiTheme="minorHAnsi"/>
          <w:sz w:val="14"/>
        </w:rPr>
        <w:t xml:space="preserve"> very </w:t>
      </w:r>
      <w:r w:rsidRPr="001407D3">
        <w:rPr>
          <w:rStyle w:val="StyleUnderline"/>
          <w:rFonts w:asciiTheme="minorHAnsi" w:hAnsiTheme="minorHAnsi"/>
          <w:highlight w:val="green"/>
        </w:rPr>
        <w:t xml:space="preserve">strong </w:t>
      </w:r>
      <w:r w:rsidRPr="001407D3">
        <w:rPr>
          <w:rStyle w:val="Emphasis"/>
          <w:rFonts w:asciiTheme="minorHAnsi" w:hAnsiTheme="minorHAnsi"/>
          <w:highlight w:val="green"/>
        </w:rPr>
        <w:t>starting point</w:t>
      </w:r>
      <w:r w:rsidRPr="001407D3">
        <w:rPr>
          <w:rStyle w:val="StyleUnderline"/>
          <w:rFonts w:asciiTheme="minorHAnsi" w:hAnsiTheme="minorHAnsi"/>
          <w:highlight w:val="green"/>
        </w:rPr>
        <w:t xml:space="preserve"> for negotiations,</w:t>
      </w:r>
      <w:r w:rsidRPr="00B31A2D">
        <w:rPr>
          <w:rFonts w:asciiTheme="minorHAnsi" w:hAnsiTheme="minorHAnsi"/>
          <w:sz w:val="14"/>
        </w:rPr>
        <w:t xml:space="preserve"> </w:t>
      </w:r>
      <w:r w:rsidRPr="001407D3">
        <w:rPr>
          <w:rStyle w:val="StyleUnderline"/>
          <w:rFonts w:asciiTheme="minorHAnsi" w:hAnsiTheme="minorHAnsi"/>
          <w:highlight w:val="green"/>
        </w:rPr>
        <w:t>it might be appropriate to make</w:t>
      </w:r>
      <w:r w:rsidRPr="00B31A2D">
        <w:rPr>
          <w:rFonts w:asciiTheme="minorHAnsi" w:hAnsiTheme="minorHAnsi"/>
          <w:sz w:val="14"/>
        </w:rPr>
        <w:t xml:space="preserve"> a few </w:t>
      </w:r>
      <w:r w:rsidRPr="001407D3">
        <w:rPr>
          <w:rStyle w:val="StyleUnderline"/>
          <w:rFonts w:asciiTheme="minorHAnsi" w:hAnsiTheme="minorHAnsi"/>
          <w:highlight w:val="green"/>
        </w:rPr>
        <w:t>adjustments</w:t>
      </w:r>
      <w:r w:rsidRPr="00B31A2D">
        <w:rPr>
          <w:rFonts w:asciiTheme="minorHAnsi" w:hAnsiTheme="minorHAnsi"/>
          <w:sz w:val="14"/>
        </w:rPr>
        <w:t xml:space="preserve"> in it </w:t>
      </w:r>
      <w:r w:rsidRPr="001407D3">
        <w:rPr>
          <w:rStyle w:val="StyleUnderline"/>
          <w:rFonts w:asciiTheme="minorHAnsi" w:hAnsiTheme="minorHAnsi"/>
          <w:highlight w:val="green"/>
        </w:rPr>
        <w:t xml:space="preserve">that would make it more </w:t>
      </w:r>
      <w:r w:rsidRPr="00B31A2D">
        <w:rPr>
          <w:rFonts w:asciiTheme="minorHAnsi" w:hAnsiTheme="minorHAnsi"/>
          <w:sz w:val="14"/>
        </w:rPr>
        <w:t>directly</w:t>
      </w:r>
      <w:r w:rsidRPr="001407D3">
        <w:rPr>
          <w:rStyle w:val="StyleUnderline"/>
          <w:rFonts w:asciiTheme="minorHAnsi" w:hAnsiTheme="minorHAnsi"/>
          <w:highlight w:val="green"/>
        </w:rPr>
        <w:t xml:space="preserve"> applicable</w:t>
      </w:r>
      <w:r w:rsidRPr="00B31A2D">
        <w:rPr>
          <w:rFonts w:asciiTheme="minorHAnsi" w:hAnsiTheme="minorHAnsi"/>
          <w:sz w:val="14"/>
        </w:rPr>
        <w:t xml:space="preserve">," Stratford told reporters at a briefing on a Chamber report on the talks. "If you have the same carve-out on the Chinese side but they have a definition that is this broad, then you can see why that could raise some concerns," added Stratford, a former assistant U.S. Trade Representative. </w:t>
      </w:r>
      <w:r w:rsidRPr="001407D3">
        <w:rPr>
          <w:rStyle w:val="StyleUnderline"/>
          <w:rFonts w:asciiTheme="minorHAnsi" w:hAnsiTheme="minorHAnsi"/>
          <w:highlight w:val="green"/>
        </w:rPr>
        <w:t>U.S. investors hope that a treaty will widen their access to</w:t>
      </w:r>
      <w:r w:rsidRPr="00B31A2D">
        <w:rPr>
          <w:rStyle w:val="StyleUnderline"/>
          <w:rFonts w:asciiTheme="minorHAnsi" w:hAnsiTheme="minorHAnsi"/>
        </w:rPr>
        <w:t xml:space="preserve"> </w:t>
      </w:r>
      <w:r w:rsidRPr="00B31A2D">
        <w:rPr>
          <w:rFonts w:asciiTheme="minorHAnsi" w:hAnsiTheme="minorHAnsi"/>
          <w:sz w:val="14"/>
        </w:rPr>
        <w:t xml:space="preserve">many </w:t>
      </w:r>
      <w:r w:rsidRPr="001407D3">
        <w:rPr>
          <w:rStyle w:val="StyleUnderline"/>
          <w:rFonts w:asciiTheme="minorHAnsi" w:hAnsiTheme="minorHAnsi"/>
          <w:highlight w:val="green"/>
        </w:rPr>
        <w:t>industries</w:t>
      </w:r>
      <w:r w:rsidRPr="00B31A2D">
        <w:rPr>
          <w:rFonts w:asciiTheme="minorHAnsi" w:hAnsiTheme="minorHAnsi"/>
          <w:sz w:val="14"/>
        </w:rPr>
        <w:t xml:space="preserve"> tightly controlled </w:t>
      </w:r>
      <w:r w:rsidRPr="001407D3">
        <w:rPr>
          <w:rStyle w:val="StyleUnderline"/>
          <w:rFonts w:asciiTheme="minorHAnsi" w:hAnsiTheme="minorHAnsi"/>
          <w:highlight w:val="green"/>
        </w:rPr>
        <w:t>in China,</w:t>
      </w:r>
      <w:r w:rsidRPr="00B31A2D">
        <w:rPr>
          <w:rFonts w:asciiTheme="minorHAnsi" w:hAnsiTheme="minorHAnsi"/>
          <w:sz w:val="14"/>
        </w:rPr>
        <w:t xml:space="preserve"> from financial services to healthcare. </w:t>
      </w:r>
      <w:r w:rsidRPr="001407D3">
        <w:rPr>
          <w:rStyle w:val="Emphasis"/>
          <w:rFonts w:asciiTheme="minorHAnsi" w:hAnsiTheme="minorHAnsi"/>
          <w:highlight w:val="green"/>
        </w:rPr>
        <w:t>Beijing and Washington have agreed to hasten work on the investment treaty</w:t>
      </w:r>
      <w:r w:rsidRPr="00B31A2D">
        <w:rPr>
          <w:rFonts w:asciiTheme="minorHAnsi" w:hAnsiTheme="minorHAnsi"/>
          <w:sz w:val="14"/>
        </w:rPr>
        <w:t xml:space="preserve">, </w:t>
      </w:r>
      <w:r w:rsidRPr="001407D3">
        <w:rPr>
          <w:rStyle w:val="StyleUnderline"/>
          <w:rFonts w:asciiTheme="minorHAnsi" w:hAnsiTheme="minorHAnsi"/>
          <w:highlight w:val="green"/>
        </w:rPr>
        <w:t>but</w:t>
      </w:r>
      <w:r w:rsidRPr="00B31A2D">
        <w:rPr>
          <w:rFonts w:asciiTheme="minorHAnsi" w:hAnsiTheme="minorHAnsi"/>
          <w:sz w:val="14"/>
        </w:rPr>
        <w:t xml:space="preserve"> business groups fear new </w:t>
      </w:r>
      <w:r w:rsidRPr="001407D3">
        <w:rPr>
          <w:rStyle w:val="Emphasis"/>
          <w:rFonts w:asciiTheme="minorHAnsi" w:hAnsiTheme="minorHAnsi"/>
          <w:highlight w:val="green"/>
        </w:rPr>
        <w:t>national security guidelines</w:t>
      </w:r>
      <w:r w:rsidRPr="00B31A2D">
        <w:rPr>
          <w:rFonts w:asciiTheme="minorHAnsi" w:hAnsiTheme="minorHAnsi"/>
          <w:sz w:val="14"/>
        </w:rPr>
        <w:t xml:space="preserve"> in China </w:t>
      </w:r>
      <w:r w:rsidRPr="001407D3">
        <w:rPr>
          <w:rStyle w:val="Emphasis"/>
          <w:rFonts w:asciiTheme="minorHAnsi" w:hAnsiTheme="minorHAnsi"/>
          <w:highlight w:val="green"/>
        </w:rPr>
        <w:t>could stall progress.</w:t>
      </w:r>
      <w:r w:rsidRPr="00B31A2D">
        <w:rPr>
          <w:rFonts w:asciiTheme="minorHAnsi" w:hAnsiTheme="minorHAnsi"/>
          <w:sz w:val="14"/>
        </w:rPr>
        <w:t xml:space="preserve"> Foreign companies say the rules are a rollback of China's vows to usher in market reforms, as they require use of "secure and controllable" technology, with data operations to be based on the mainland. China says the new policies will bolster networks and better regulate information in the face of growing security threats. The "</w:t>
      </w:r>
      <w:r w:rsidRPr="001407D3">
        <w:rPr>
          <w:rStyle w:val="StyleUnderline"/>
          <w:rFonts w:asciiTheme="minorHAnsi" w:hAnsiTheme="minorHAnsi"/>
          <w:highlight w:val="green"/>
        </w:rPr>
        <w:t>protracted rollout of market openings</w:t>
      </w:r>
      <w:r w:rsidRPr="00B31A2D">
        <w:rPr>
          <w:rFonts w:asciiTheme="minorHAnsi" w:hAnsiTheme="minorHAnsi"/>
          <w:sz w:val="14"/>
        </w:rPr>
        <w:t xml:space="preserve">" </w:t>
      </w:r>
      <w:r w:rsidRPr="001407D3">
        <w:rPr>
          <w:rStyle w:val="Emphasis"/>
          <w:rFonts w:asciiTheme="minorHAnsi" w:hAnsiTheme="minorHAnsi"/>
          <w:highlight w:val="green"/>
        </w:rPr>
        <w:t>will not only hurt the Chinese economy</w:t>
      </w:r>
      <w:r w:rsidRPr="00B31A2D">
        <w:rPr>
          <w:rFonts w:asciiTheme="minorHAnsi" w:hAnsiTheme="minorHAnsi"/>
          <w:sz w:val="14"/>
        </w:rPr>
        <w:t xml:space="preserve">, </w:t>
      </w:r>
      <w:r w:rsidRPr="001407D3">
        <w:rPr>
          <w:rStyle w:val="Emphasis"/>
          <w:rFonts w:asciiTheme="minorHAnsi" w:hAnsiTheme="minorHAnsi"/>
          <w:highlight w:val="green"/>
        </w:rPr>
        <w:t>but could have a "cooling effect" on talks</w:t>
      </w:r>
      <w:r w:rsidRPr="00B31A2D">
        <w:rPr>
          <w:rFonts w:asciiTheme="minorHAnsi" w:hAnsiTheme="minorHAnsi"/>
          <w:sz w:val="14"/>
        </w:rPr>
        <w:t>, the Chamber said, adding that Chinese officials had told numerous companies that further market opening would be delayed until the investment treaty was complete. "</w:t>
      </w:r>
      <w:r w:rsidRPr="001407D3">
        <w:rPr>
          <w:rStyle w:val="StyleUnderline"/>
          <w:rFonts w:asciiTheme="minorHAnsi" w:hAnsiTheme="minorHAnsi"/>
          <w:highlight w:val="green"/>
        </w:rPr>
        <w:t>What is needed is true market access without</w:t>
      </w:r>
      <w:r w:rsidRPr="00B31A2D">
        <w:rPr>
          <w:rFonts w:asciiTheme="minorHAnsi" w:hAnsiTheme="minorHAnsi"/>
          <w:sz w:val="14"/>
        </w:rPr>
        <w:t xml:space="preserve"> underhanded and </w:t>
      </w:r>
      <w:r w:rsidRPr="001407D3">
        <w:rPr>
          <w:rStyle w:val="StyleUnderline"/>
          <w:rFonts w:asciiTheme="minorHAnsi" w:hAnsiTheme="minorHAnsi"/>
          <w:highlight w:val="green"/>
        </w:rPr>
        <w:t>unwritten barriers that could potentially render the BIT meaningless</w:t>
      </w:r>
      <w:r w:rsidRPr="00B31A2D">
        <w:rPr>
          <w:rFonts w:asciiTheme="minorHAnsi" w:hAnsiTheme="minorHAnsi"/>
          <w:sz w:val="14"/>
        </w:rPr>
        <w:t>," Chamber Chairman James Zimmerman said in the report.</w:t>
      </w:r>
    </w:p>
    <w:p w14:paraId="77421BF3" w14:textId="77777777" w:rsidR="00AD7AD1" w:rsidRPr="00B31A2D" w:rsidRDefault="00AD7AD1" w:rsidP="00AD7AD1">
      <w:pPr>
        <w:rPr>
          <w:rFonts w:asciiTheme="minorHAnsi" w:hAnsiTheme="minorHAnsi"/>
        </w:rPr>
      </w:pPr>
    </w:p>
    <w:p w14:paraId="3E3726D3" w14:textId="77777777" w:rsidR="00AD7AD1" w:rsidRPr="00B31A2D" w:rsidRDefault="00AD7AD1" w:rsidP="00AD7AD1">
      <w:pPr>
        <w:rPr>
          <w:rFonts w:asciiTheme="minorHAnsi" w:hAnsiTheme="minorHAnsi"/>
        </w:rPr>
      </w:pPr>
    </w:p>
    <w:p w14:paraId="64D94118" w14:textId="77777777" w:rsidR="00AD7AD1" w:rsidRPr="00B31A2D" w:rsidRDefault="00AD7AD1" w:rsidP="00AD7AD1">
      <w:pPr>
        <w:pStyle w:val="Heading4"/>
        <w:rPr>
          <w:rFonts w:asciiTheme="minorHAnsi" w:hAnsiTheme="minorHAnsi"/>
        </w:rPr>
      </w:pPr>
      <w:r w:rsidRPr="00B31A2D">
        <w:rPr>
          <w:rFonts w:asciiTheme="minorHAnsi" w:hAnsiTheme="minorHAnsi"/>
        </w:rPr>
        <w:t xml:space="preserve">Security review reforms actualize a Bilateral Investment Treaty – most Chinese complaints center on the </w:t>
      </w:r>
      <w:r w:rsidRPr="00B31A2D">
        <w:rPr>
          <w:rFonts w:asciiTheme="minorHAnsi" w:hAnsiTheme="minorHAnsi"/>
          <w:i/>
          <w:u w:val="single"/>
        </w:rPr>
        <w:t>transparency of the CFIUS process</w:t>
      </w:r>
      <w:r w:rsidRPr="00B31A2D">
        <w:rPr>
          <w:rFonts w:asciiTheme="minorHAnsi" w:hAnsiTheme="minorHAnsi"/>
        </w:rPr>
        <w:t xml:space="preserve">. </w:t>
      </w:r>
    </w:p>
    <w:p w14:paraId="7DA32AC1" w14:textId="77777777" w:rsidR="00AD7AD1" w:rsidRPr="00B31A2D" w:rsidRDefault="00AD7AD1" w:rsidP="00AD7AD1">
      <w:pPr>
        <w:rPr>
          <w:rStyle w:val="Style13ptBold"/>
          <w:rFonts w:asciiTheme="minorHAnsi" w:hAnsiTheme="minorHAnsi"/>
        </w:rPr>
      </w:pPr>
      <w:r w:rsidRPr="00B31A2D">
        <w:rPr>
          <w:rStyle w:val="Style13ptBold"/>
          <w:rFonts w:asciiTheme="minorHAnsi" w:hAnsiTheme="minorHAnsi"/>
        </w:rPr>
        <w:t>Moran ‘15</w:t>
      </w:r>
    </w:p>
    <w:p w14:paraId="77AC23AC" w14:textId="77777777" w:rsidR="00AD7AD1" w:rsidRPr="00B31A2D" w:rsidRDefault="00AD7AD1" w:rsidP="00AD7AD1">
      <w:pPr>
        <w:rPr>
          <w:rFonts w:asciiTheme="minorHAnsi" w:hAnsiTheme="minorHAnsi"/>
          <w:sz w:val="18"/>
          <w:szCs w:val="18"/>
        </w:rPr>
      </w:pPr>
      <w:proofErr w:type="gramStart"/>
      <w:r w:rsidRPr="00B31A2D">
        <w:rPr>
          <w:rFonts w:asciiTheme="minorHAnsi" w:hAnsiTheme="minorHAnsi"/>
          <w:sz w:val="18"/>
          <w:szCs w:val="18"/>
        </w:rPr>
        <w:t>et</w:t>
      </w:r>
      <w:proofErr w:type="gramEnd"/>
      <w:r w:rsidRPr="00B31A2D">
        <w:rPr>
          <w:rFonts w:asciiTheme="minorHAnsi" w:hAnsiTheme="minorHAnsi"/>
          <w:sz w:val="18"/>
          <w:szCs w:val="18"/>
        </w:rPr>
        <w:t xml:space="preserve"> al; Dr. Theodore H. Moran holds the Chair in International Business and Finance at the School of Foreign Service, </w:t>
      </w:r>
      <w:r w:rsidRPr="00B31A2D">
        <w:rPr>
          <w:rFonts w:asciiTheme="minorHAnsi" w:hAnsiTheme="minorHAnsi"/>
          <w:i/>
          <w:sz w:val="18"/>
          <w:szCs w:val="18"/>
        </w:rPr>
        <w:t>Georgetown University</w:t>
      </w:r>
      <w:r w:rsidRPr="00B31A2D">
        <w:rPr>
          <w:rFonts w:asciiTheme="minorHAnsi" w:hAnsiTheme="minorHAnsi"/>
          <w:sz w:val="18"/>
          <w:szCs w:val="18"/>
        </w:rPr>
        <w:t xml:space="preserve">, where he teaches and conducts research at the intersection of international economics, business, foreign affairs, and public policy. Dr. Moran is founder of the </w:t>
      </w:r>
      <w:proofErr w:type="spellStart"/>
      <w:r w:rsidRPr="00B31A2D">
        <w:rPr>
          <w:rFonts w:asciiTheme="minorHAnsi" w:hAnsiTheme="minorHAnsi"/>
          <w:sz w:val="18"/>
          <w:szCs w:val="18"/>
        </w:rPr>
        <w:t>Landegger</w:t>
      </w:r>
      <w:proofErr w:type="spellEnd"/>
      <w:r w:rsidRPr="00B31A2D">
        <w:rPr>
          <w:rFonts w:asciiTheme="minorHAnsi" w:hAnsiTheme="minorHAnsi"/>
          <w:sz w:val="18"/>
          <w:szCs w:val="18"/>
        </w:rPr>
        <w:t xml:space="preserve"> Program in International Business Diplomacy, and serves as Director in providing courses on international business-government relations and negotiations. Dr. Moran is consultant to the United Nations, to diverse governments in Asia and Latin America and received his PhD from Harvard. The next co-author is Gary Clyde </w:t>
      </w:r>
      <w:proofErr w:type="spellStart"/>
      <w:r w:rsidRPr="00B31A2D">
        <w:rPr>
          <w:rFonts w:asciiTheme="minorHAnsi" w:hAnsiTheme="minorHAnsi"/>
          <w:sz w:val="18"/>
          <w:szCs w:val="18"/>
        </w:rPr>
        <w:t>Hufbauer</w:t>
      </w:r>
      <w:proofErr w:type="spellEnd"/>
      <w:r w:rsidRPr="00B31A2D">
        <w:rPr>
          <w:rFonts w:asciiTheme="minorHAnsi" w:hAnsiTheme="minorHAnsi"/>
          <w:sz w:val="18"/>
          <w:szCs w:val="18"/>
        </w:rPr>
        <w:t xml:space="preserve"> who was formerly the Maurice Greenberg Chair and Director of Studies at the Council on Foreign Relations (1996–98), the Marcus Wallenberg Professor of International Finance Diplomacy at </w:t>
      </w:r>
      <w:r w:rsidRPr="00B31A2D">
        <w:rPr>
          <w:rFonts w:asciiTheme="minorHAnsi" w:hAnsiTheme="minorHAnsi"/>
          <w:i/>
          <w:sz w:val="18"/>
          <w:szCs w:val="18"/>
        </w:rPr>
        <w:t>Georgetown University</w:t>
      </w:r>
      <w:r w:rsidRPr="00B31A2D">
        <w:rPr>
          <w:rFonts w:asciiTheme="minorHAnsi" w:hAnsiTheme="minorHAnsi"/>
          <w:sz w:val="18"/>
          <w:szCs w:val="18"/>
        </w:rPr>
        <w:t xml:space="preserve"> (1985–92), and served as the deputy assistant secretary for international trade and investment policy of the US Treasury (1977–79) – The final co-author is SEAN MINER – who is the China program manager and research associate at the Peterson Institute for International Economics. The Peterson Institute for International Economics (PIIE; Peterson Institute) is a private and non-profit think tank focused on international economics, based in Washington, D.C. According to the 2014 Global Go To Think Tank Index Report (Think Tanks and Civil Societies Program, University of Pennsylvania), Peterson is number 15 (of 150) in the "Top Think Tanks Worldwide" - From the Chapter “COMMITTEE ON FOREIGN INVESTMENT IN THE UN AND THE US-CHINA BILATERAL INVESTMENTTREA" CHALLENGES IN MEETING CHINA'S DEMANDS” – From the paper “TOWARD A US-CHINA INVESTMENT TREATY” - PIIE Briefing 15-1 - February 2015 –Modified for potentially objectionable language - https://piie.com/publications/briefings/piieb15-1.pdf</w:t>
      </w:r>
    </w:p>
    <w:p w14:paraId="21E17D8A" w14:textId="77777777" w:rsidR="00AD7AD1" w:rsidRPr="00B31A2D" w:rsidRDefault="00AD7AD1" w:rsidP="00AD7AD1">
      <w:pPr>
        <w:rPr>
          <w:rFonts w:asciiTheme="minorHAnsi" w:hAnsiTheme="minorHAnsi"/>
        </w:rPr>
      </w:pPr>
    </w:p>
    <w:p w14:paraId="6299DAF1" w14:textId="77777777" w:rsidR="00AD7AD1" w:rsidRPr="00B31A2D" w:rsidRDefault="00AD7AD1" w:rsidP="00AD7AD1">
      <w:pPr>
        <w:rPr>
          <w:rStyle w:val="StyleUnderline"/>
          <w:rFonts w:asciiTheme="minorHAnsi" w:hAnsiTheme="minorHAnsi"/>
        </w:rPr>
      </w:pPr>
      <w:r w:rsidRPr="001407D3">
        <w:rPr>
          <w:rStyle w:val="StyleUnderline"/>
          <w:rFonts w:asciiTheme="minorHAnsi" w:hAnsiTheme="minorHAnsi"/>
          <w:highlight w:val="green"/>
        </w:rPr>
        <w:t>The U</w:t>
      </w:r>
      <w:r w:rsidRPr="00B31A2D">
        <w:rPr>
          <w:rStyle w:val="StyleUnderline"/>
          <w:rFonts w:asciiTheme="minorHAnsi" w:hAnsiTheme="minorHAnsi"/>
        </w:rPr>
        <w:t>nited</w:t>
      </w:r>
      <w:r w:rsidRPr="001407D3">
        <w:rPr>
          <w:rStyle w:val="StyleUnderline"/>
          <w:rFonts w:asciiTheme="minorHAnsi" w:hAnsiTheme="minorHAnsi"/>
          <w:highlight w:val="green"/>
        </w:rPr>
        <w:t xml:space="preserve"> S</w:t>
      </w:r>
      <w:r w:rsidRPr="00B31A2D">
        <w:rPr>
          <w:rStyle w:val="StyleUnderline"/>
          <w:rFonts w:asciiTheme="minorHAnsi" w:hAnsiTheme="minorHAnsi"/>
        </w:rPr>
        <w:t>tates</w:t>
      </w:r>
      <w:r w:rsidRPr="001407D3">
        <w:rPr>
          <w:rStyle w:val="StyleUnderline"/>
          <w:rFonts w:asciiTheme="minorHAnsi" w:hAnsiTheme="minorHAnsi"/>
          <w:highlight w:val="green"/>
        </w:rPr>
        <w:t xml:space="preserve"> and China</w:t>
      </w:r>
      <w:r w:rsidRPr="00B31A2D">
        <w:rPr>
          <w:rFonts w:asciiTheme="minorHAnsi" w:hAnsiTheme="minorHAnsi"/>
          <w:sz w:val="12"/>
        </w:rPr>
        <w:t xml:space="preserve"> </w:t>
      </w:r>
      <w:r w:rsidRPr="001407D3">
        <w:rPr>
          <w:rStyle w:val="StyleUnderline"/>
          <w:rFonts w:asciiTheme="minorHAnsi" w:hAnsiTheme="minorHAnsi"/>
          <w:highlight w:val="green"/>
        </w:rPr>
        <w:t xml:space="preserve">have </w:t>
      </w:r>
      <w:r w:rsidRPr="00B31A2D">
        <w:rPr>
          <w:rStyle w:val="StyleUnderline"/>
          <w:rFonts w:asciiTheme="minorHAnsi" w:hAnsiTheme="minorHAnsi"/>
        </w:rPr>
        <w:t>continually</w:t>
      </w:r>
      <w:r w:rsidRPr="001407D3">
        <w:rPr>
          <w:rStyle w:val="StyleUnderline"/>
          <w:rFonts w:asciiTheme="minorHAnsi" w:hAnsiTheme="minorHAnsi"/>
          <w:highlight w:val="green"/>
        </w:rPr>
        <w:t xml:space="preserve"> sparred in the area of </w:t>
      </w:r>
      <w:r w:rsidRPr="00B31A2D">
        <w:rPr>
          <w:rStyle w:val="StyleUnderline"/>
          <w:rFonts w:asciiTheme="minorHAnsi" w:hAnsiTheme="minorHAnsi"/>
        </w:rPr>
        <w:t xml:space="preserve">national </w:t>
      </w:r>
      <w:r w:rsidRPr="001407D3">
        <w:rPr>
          <w:rStyle w:val="StyleUnderline"/>
          <w:rFonts w:asciiTheme="minorHAnsi" w:hAnsiTheme="minorHAnsi"/>
          <w:highlight w:val="green"/>
        </w:rPr>
        <w:t>security reviews for bilateral investment</w:t>
      </w:r>
      <w:r w:rsidRPr="00B31A2D">
        <w:rPr>
          <w:rFonts w:asciiTheme="minorHAnsi" w:hAnsiTheme="minorHAnsi"/>
          <w:sz w:val="12"/>
        </w:rPr>
        <w:t xml:space="preserve">. The current negotiations on an investment treaty between the two countries cover a wide range of topics. </w:t>
      </w:r>
      <w:r w:rsidRPr="001407D3">
        <w:rPr>
          <w:rStyle w:val="StyleUnderline"/>
          <w:rFonts w:asciiTheme="minorHAnsi" w:hAnsiTheme="minorHAnsi"/>
          <w:highlight w:val="green"/>
        </w:rPr>
        <w:t>The US-China</w:t>
      </w:r>
      <w:r w:rsidRPr="00B31A2D">
        <w:rPr>
          <w:rFonts w:asciiTheme="minorHAnsi" w:hAnsiTheme="minorHAnsi"/>
          <w:sz w:val="12"/>
        </w:rPr>
        <w:t xml:space="preserve"> </w:t>
      </w:r>
      <w:r w:rsidRPr="00B31A2D">
        <w:rPr>
          <w:rStyle w:val="StyleUnderline"/>
          <w:rFonts w:asciiTheme="minorHAnsi" w:hAnsiTheme="minorHAnsi"/>
        </w:rPr>
        <w:t>bilateral investment treaty</w:t>
      </w:r>
      <w:r w:rsidRPr="00B31A2D">
        <w:rPr>
          <w:rFonts w:asciiTheme="minorHAnsi" w:hAnsiTheme="minorHAnsi"/>
          <w:sz w:val="12"/>
        </w:rPr>
        <w:t xml:space="preserve"> (</w:t>
      </w:r>
      <w:r w:rsidRPr="001407D3">
        <w:rPr>
          <w:rStyle w:val="Emphasis"/>
          <w:rFonts w:asciiTheme="minorHAnsi" w:hAnsiTheme="minorHAnsi"/>
          <w:highlight w:val="green"/>
        </w:rPr>
        <w:t>BIT</w:t>
      </w:r>
      <w:r w:rsidRPr="00B31A2D">
        <w:rPr>
          <w:rFonts w:asciiTheme="minorHAnsi" w:hAnsiTheme="minorHAnsi"/>
          <w:sz w:val="12"/>
        </w:rPr>
        <w:t xml:space="preserve">) </w:t>
      </w:r>
      <w:r w:rsidRPr="001407D3">
        <w:rPr>
          <w:rStyle w:val="StyleUnderline"/>
          <w:rFonts w:asciiTheme="minorHAnsi" w:hAnsiTheme="minorHAnsi"/>
          <w:highlight w:val="green"/>
        </w:rPr>
        <w:t>could be an opportunity to clear up issues relating to security reviews</w:t>
      </w:r>
      <w:r w:rsidRPr="00B31A2D">
        <w:rPr>
          <w:rFonts w:asciiTheme="minorHAnsi" w:hAnsiTheme="minorHAnsi"/>
          <w:sz w:val="12"/>
        </w:rPr>
        <w:t xml:space="preserve">, although both sides may end up disappointed. </w:t>
      </w:r>
      <w:r w:rsidRPr="001407D3">
        <w:rPr>
          <w:rStyle w:val="StyleUnderline"/>
          <w:rFonts w:asciiTheme="minorHAnsi" w:hAnsiTheme="minorHAnsi"/>
          <w:highlight w:val="green"/>
        </w:rPr>
        <w:t xml:space="preserve">China's grievances stem from </w:t>
      </w:r>
      <w:r w:rsidRPr="00B31A2D">
        <w:rPr>
          <w:rStyle w:val="StyleUnderline"/>
          <w:rFonts w:asciiTheme="minorHAnsi" w:hAnsiTheme="minorHAnsi"/>
        </w:rPr>
        <w:t xml:space="preserve">some high profile </w:t>
      </w:r>
      <w:r w:rsidRPr="001407D3">
        <w:rPr>
          <w:rStyle w:val="StyleUnderline"/>
          <w:rFonts w:asciiTheme="minorHAnsi" w:hAnsiTheme="minorHAnsi"/>
          <w:highlight w:val="green"/>
        </w:rPr>
        <w:t>acquisition attempts launched by Chinese firms that were</w:t>
      </w:r>
      <w:r w:rsidRPr="00B31A2D">
        <w:rPr>
          <w:rFonts w:asciiTheme="minorHAnsi" w:hAnsiTheme="minorHAnsi"/>
          <w:sz w:val="12"/>
        </w:rPr>
        <w:t xml:space="preserve"> ultimately </w:t>
      </w:r>
      <w:r w:rsidRPr="001407D3">
        <w:rPr>
          <w:rStyle w:val="StyleUnderline"/>
          <w:rFonts w:asciiTheme="minorHAnsi" w:hAnsiTheme="minorHAnsi"/>
          <w:highlight w:val="green"/>
        </w:rPr>
        <w:t>unsuccessful</w:t>
      </w:r>
      <w:r w:rsidRPr="00B31A2D">
        <w:rPr>
          <w:rStyle w:val="StyleUnderline"/>
          <w:rFonts w:asciiTheme="minorHAnsi" w:hAnsiTheme="minorHAnsi"/>
        </w:rPr>
        <w:t xml:space="preserve"> </w:t>
      </w:r>
      <w:r w:rsidRPr="00B31A2D">
        <w:rPr>
          <w:rFonts w:asciiTheme="minorHAnsi" w:hAnsiTheme="minorHAnsi"/>
          <w:sz w:val="12"/>
        </w:rPr>
        <w:t>because they ran into political obstacles from the US Congress or the CFIUS</w:t>
      </w:r>
      <w:r w:rsidRPr="001407D3">
        <w:rPr>
          <w:rStyle w:val="StyleUnderline"/>
          <w:rFonts w:asciiTheme="minorHAnsi" w:hAnsiTheme="minorHAnsi"/>
          <w:highlight w:val="green"/>
        </w:rPr>
        <w:t>.</w:t>
      </w:r>
      <w:r w:rsidRPr="00B31A2D">
        <w:rPr>
          <w:rFonts w:asciiTheme="minorHAnsi" w:hAnsiTheme="minorHAnsi"/>
          <w:sz w:val="12"/>
        </w:rPr>
        <w:t xml:space="preserve"> But the high-profile cases have skewed public perception and now </w:t>
      </w:r>
      <w:r w:rsidRPr="001407D3">
        <w:rPr>
          <w:rStyle w:val="StyleUnderline"/>
          <w:rFonts w:asciiTheme="minorHAnsi" w:hAnsiTheme="minorHAnsi"/>
          <w:highlight w:val="green"/>
        </w:rPr>
        <w:t>some</w:t>
      </w:r>
      <w:r w:rsidRPr="00B31A2D">
        <w:rPr>
          <w:rStyle w:val="StyleUnderline"/>
          <w:rFonts w:asciiTheme="minorHAnsi" w:hAnsiTheme="minorHAnsi"/>
        </w:rPr>
        <w:t xml:space="preserve"> see </w:t>
      </w:r>
      <w:r w:rsidRPr="001407D3">
        <w:rPr>
          <w:rStyle w:val="StyleUnderline"/>
          <w:rFonts w:asciiTheme="minorHAnsi" w:hAnsiTheme="minorHAnsi"/>
          <w:highlight w:val="green"/>
        </w:rPr>
        <w:t xml:space="preserve">(consider) CFIUS as an unfair barrier to Chinese investments </w:t>
      </w:r>
      <w:r w:rsidRPr="00B31A2D">
        <w:rPr>
          <w:rStyle w:val="StyleUnderline"/>
          <w:rFonts w:asciiTheme="minorHAnsi" w:hAnsiTheme="minorHAnsi"/>
        </w:rPr>
        <w:t>in the United States</w:t>
      </w:r>
      <w:r w:rsidRPr="001407D3">
        <w:rPr>
          <w:rStyle w:val="StyleUnderline"/>
          <w:rFonts w:asciiTheme="minorHAnsi" w:hAnsiTheme="minorHAnsi"/>
          <w:highlight w:val="green"/>
        </w:rPr>
        <w:t>.</w:t>
      </w:r>
      <w:r w:rsidRPr="00B31A2D">
        <w:rPr>
          <w:rStyle w:val="StyleUnderline"/>
          <w:rFonts w:asciiTheme="minorHAnsi" w:hAnsiTheme="minorHAnsi"/>
        </w:rPr>
        <w:t xml:space="preserve"> </w:t>
      </w:r>
      <w:r w:rsidRPr="001407D3">
        <w:rPr>
          <w:rStyle w:val="StyleUnderline"/>
          <w:rFonts w:asciiTheme="minorHAnsi" w:hAnsiTheme="minorHAnsi"/>
          <w:highlight w:val="green"/>
        </w:rPr>
        <w:t>The Chinese</w:t>
      </w:r>
      <w:r w:rsidRPr="00B31A2D">
        <w:rPr>
          <w:rFonts w:asciiTheme="minorHAnsi" w:hAnsiTheme="minorHAnsi"/>
          <w:sz w:val="12"/>
        </w:rPr>
        <w:t xml:space="preserve"> will look to accomplish two things in the BIT. First they </w:t>
      </w:r>
      <w:r w:rsidRPr="001407D3">
        <w:rPr>
          <w:rStyle w:val="StyleUnderline"/>
          <w:rFonts w:asciiTheme="minorHAnsi" w:hAnsiTheme="minorHAnsi"/>
          <w:highlight w:val="green"/>
        </w:rPr>
        <w:t>would like to ensure greater transparency in order for Chinese firms</w:t>
      </w:r>
      <w:r w:rsidRPr="00B31A2D">
        <w:rPr>
          <w:rFonts w:asciiTheme="minorHAnsi" w:hAnsiTheme="minorHAnsi"/>
          <w:sz w:val="12"/>
        </w:rPr>
        <w:t xml:space="preserve">, including state-owned enterprises (SOEs), </w:t>
      </w:r>
      <w:r w:rsidRPr="001407D3">
        <w:rPr>
          <w:rStyle w:val="StyleUnderline"/>
          <w:rFonts w:asciiTheme="minorHAnsi" w:hAnsiTheme="minorHAnsi"/>
          <w:highlight w:val="green"/>
        </w:rPr>
        <w:t xml:space="preserve">to have a clearer understanding of the </w:t>
      </w:r>
      <w:r w:rsidRPr="00B31A2D">
        <w:rPr>
          <w:rStyle w:val="StyleUnderline"/>
          <w:rFonts w:asciiTheme="minorHAnsi" w:hAnsiTheme="minorHAnsi"/>
        </w:rPr>
        <w:t xml:space="preserve">decisions </w:t>
      </w:r>
      <w:r w:rsidRPr="001407D3">
        <w:rPr>
          <w:rStyle w:val="StyleUnderline"/>
          <w:rFonts w:asciiTheme="minorHAnsi" w:hAnsiTheme="minorHAnsi"/>
          <w:highlight w:val="green"/>
        </w:rPr>
        <w:t>criteria in a CFIUS review</w:t>
      </w:r>
      <w:r w:rsidRPr="00B31A2D">
        <w:rPr>
          <w:rFonts w:asciiTheme="minorHAnsi" w:hAnsiTheme="minorHAnsi"/>
          <w:sz w:val="12"/>
        </w:rPr>
        <w:t xml:space="preserve">. Second, </w:t>
      </w:r>
      <w:r w:rsidRPr="001407D3">
        <w:rPr>
          <w:rStyle w:val="StyleUnderline"/>
          <w:rFonts w:asciiTheme="minorHAnsi" w:hAnsiTheme="minorHAnsi"/>
          <w:highlight w:val="green"/>
        </w:rPr>
        <w:t xml:space="preserve">they would like CFIUS to apply the </w:t>
      </w:r>
      <w:r w:rsidRPr="001407D3">
        <w:rPr>
          <w:rStyle w:val="StyleUnderline"/>
          <w:rFonts w:asciiTheme="minorHAnsi" w:hAnsiTheme="minorHAnsi"/>
          <w:highlight w:val="green"/>
        </w:rPr>
        <w:lastRenderedPageBreak/>
        <w:t>same criteria to a Chinese firm</w:t>
      </w:r>
      <w:r w:rsidRPr="00B31A2D">
        <w:rPr>
          <w:rFonts w:asciiTheme="minorHAnsi" w:hAnsiTheme="minorHAnsi"/>
          <w:sz w:val="12"/>
        </w:rPr>
        <w:t xml:space="preserve"> </w:t>
      </w:r>
      <w:r w:rsidRPr="001407D3">
        <w:rPr>
          <w:rStyle w:val="StyleUnderline"/>
          <w:rFonts w:asciiTheme="minorHAnsi" w:hAnsiTheme="minorHAnsi"/>
          <w:highlight w:val="green"/>
        </w:rPr>
        <w:t>trying to acquire a US firm as it would to a British firm doing the same</w:t>
      </w:r>
      <w:r w:rsidRPr="00B31A2D">
        <w:rPr>
          <w:rFonts w:asciiTheme="minorHAnsi" w:hAnsiTheme="minorHAnsi"/>
          <w:sz w:val="12"/>
        </w:rPr>
        <w:t xml:space="preserve">. </w:t>
      </w:r>
      <w:r w:rsidRPr="00B31A2D">
        <w:rPr>
          <w:rStyle w:val="Emphasis"/>
          <w:rFonts w:asciiTheme="minorHAnsi" w:hAnsiTheme="minorHAnsi"/>
        </w:rPr>
        <w:t>This is called most favored nation (MFN) treatment</w:t>
      </w:r>
      <w:r w:rsidRPr="00B31A2D">
        <w:rPr>
          <w:rStyle w:val="StyleUnderline"/>
          <w:rFonts w:asciiTheme="minorHAnsi" w:hAnsiTheme="minorHAnsi"/>
        </w:rPr>
        <w:t xml:space="preserve">. </w:t>
      </w:r>
      <w:proofErr w:type="gramStart"/>
      <w:r w:rsidRPr="00B31A2D">
        <w:rPr>
          <w:rFonts w:asciiTheme="minorHAnsi" w:hAnsiTheme="minorHAnsi"/>
          <w:sz w:val="12"/>
        </w:rPr>
        <w:t>Chinese commentators point to the perception that even the prospect of going through a review is sometimes enough to prevent an investment.</w:t>
      </w:r>
      <w:proofErr w:type="gramEnd"/>
      <w:r w:rsidRPr="00B31A2D">
        <w:rPr>
          <w:rFonts w:asciiTheme="minorHAnsi" w:hAnsiTheme="minorHAnsi"/>
          <w:sz w:val="12"/>
        </w:rPr>
        <w:t xml:space="preserve"> Moreover, additional factors, besides the prospect of a CFIUS review, may discourage potential foreign investors. In certain industries foreign investment is explicitly limited or prohibited by the US Congress, namely natural resources, telecom, TV, and radio. Investment in other sectors may face barriers even though the official US policy is an open door. As mentioned, congressional disapproval can prove too much for a foreign investor. Intense media scrutiny, usually linked to congressional protests, can force a bid withdrawal if it sparks strong negative public sentiment. </w:t>
      </w:r>
      <w:r w:rsidRPr="001407D3">
        <w:rPr>
          <w:rStyle w:val="Emphasis"/>
          <w:rFonts w:asciiTheme="minorHAnsi" w:hAnsiTheme="minorHAnsi"/>
          <w:highlight w:val="green"/>
        </w:rPr>
        <w:t>Most of the Chinese grievances</w:t>
      </w:r>
      <w:r w:rsidRPr="001407D3">
        <w:rPr>
          <w:rStyle w:val="StyleUnderline"/>
          <w:rFonts w:asciiTheme="minorHAnsi" w:hAnsiTheme="minorHAnsi"/>
          <w:highlight w:val="green"/>
        </w:rPr>
        <w:t xml:space="preserve"> could be alleviated if the BIT could simplify the CFIUS process.</w:t>
      </w:r>
      <w:r w:rsidRPr="00B31A2D">
        <w:rPr>
          <w:rFonts w:asciiTheme="minorHAnsi" w:hAnsiTheme="minorHAnsi"/>
          <w:sz w:val="12"/>
        </w:rPr>
        <w:t xml:space="preserve"> The US government is unlikely to take further steps to ease the path through CFIUS, but recently more and more investors, including from China, have successfully navigated a CFIUS review. Several foreign investors have experienced an almost xenophobic attitude toward their proposed investments in the United States. Firms based in Japan, the Middle East, China, and even France have all faced issues springing from fear held by the American public that the foreign investor would acquire a vital US company. CFIUS vets legitimate national security concerns, but public misgivings often extend well beyond the national security realm. Despite these occasional eruptions, the United States remains a popular destination for inward foreign investment. In 2013, the United States received a net inflow of $160 billion from inward foreign investment. In that year, worldwide flows topped $1.4 trillion. The United States wants to maintain its position as a leading destination for foreign investment. Studies show that foreign firms employ over 5 million workers in the United States, and they pay higher wages than most domestic fi rms. Studies also show that foreign firms in the United States perform at a very high level, fostering a competitive environment, which boosts the performance of domestic fi rms. Inward FDI also increases domestic spending on research and development (R&amp;D). Inward FDI is concentrated in select but important sectors, such as advanced manufacturing, energy, technology, and finance. The presence of leading edge foreign firms facilitates the diffusion of high technology and innovative management to domestic firms, creating a stronger US economy. This shows up in the positive correlation between inward FDI and domestic productivity. China had inward FDI flows of around $250 billion in 2013, but outward FDI has lagged far behind. 3 China’s outward FDI stock totals around $500 billion, while its inward FDI stock totals more than $2 trillion. China’s outward FDI stock placed in the United States is approximately $47.5 billion in 2014, less than one-tenth China’s total outward stock, and more than half of that arrived in the last two years. 4 Chinese </w:t>
      </w:r>
      <w:proofErr w:type="gramStart"/>
      <w:r w:rsidRPr="00B31A2D">
        <w:rPr>
          <w:rFonts w:asciiTheme="minorHAnsi" w:hAnsiTheme="minorHAnsi"/>
          <w:sz w:val="12"/>
        </w:rPr>
        <w:t>investment</w:t>
      </w:r>
      <w:proofErr w:type="gramEnd"/>
      <w:r w:rsidRPr="00B31A2D">
        <w:rPr>
          <w:rFonts w:asciiTheme="minorHAnsi" w:hAnsiTheme="minorHAnsi"/>
          <w:sz w:val="12"/>
        </w:rPr>
        <w:t xml:space="preserve"> in the United States is gathering speed, amounting to $14 billion in calendar year 2013 and $12 billion in calendar year 2014. Chinese companies invest in the United States to take advantage of highly skilled workers, to acquire new production technology, and to reach the US consumer market. It wouldn’t make sense for Chinese companies, with cheaper labor at home, to seek low-skilled US workers. Chinese firms spend on considerable R&amp;D in the United States to adapt their products to the American market. Somewhat surprisingly, Chinese-owned firms in the United States tend to export a larger fraction of output than their US counterparts. US sentiment toward growing Chinese investment is becoming more positive, especially at the state level, where governors vie to attract job-creating firms to their economies. However, convincing Americans that Chinese investment does not pose an economic or security threat can be difficult. As a side advantage, the CFIUS process provides reassurance to the public at least with respect to security concerns. THE CFIUS PROCESS CFIUS was created in the 1970s, as fear spread that Middle Eastern governments, flush with profits from high petroleum prices, would begin to acquire vast tracts of US real estate. This fear was overblown, and massive purchases of US assets did not materialize. Nonetheless CFIUS was created in 1975 to ensure that inward investments would not jeopardize national security. Yet presidential authority to block transactions was not legalized until after 1987, when a Japanese firm attempted to acquire a French-owned technology firm based in the United States. In 1988, the Exon-Florio Amendment was passed giving the president authority to block transactions that might harm US national security. The president subsequently delegated investigatory authority to CFIUS. </w:t>
      </w:r>
      <w:proofErr w:type="gramStart"/>
      <w:r w:rsidRPr="00B31A2D">
        <w:rPr>
          <w:rFonts w:asciiTheme="minorHAnsi" w:hAnsiTheme="minorHAnsi"/>
          <w:sz w:val="12"/>
        </w:rPr>
        <w:t>Only two transactions have been explicitly prohibited by a US president,</w:t>
      </w:r>
      <w:proofErr w:type="gramEnd"/>
      <w:r w:rsidRPr="00B31A2D">
        <w:rPr>
          <w:rFonts w:asciiTheme="minorHAnsi" w:hAnsiTheme="minorHAnsi"/>
          <w:sz w:val="12"/>
        </w:rPr>
        <w:t xml:space="preserve"> in 1990 and 2012, and in both cases the acquiring firms were Chinese. A fresh congressional storm erupted in 2006 over the proposed acquisition of a British firm, Peninsular and Oriental Steam Navigation Company (P&amp;O), which owned ports all over the globe, including in the United States. The acquiring firm was based in the United Arab Emirates (and controlled by the Emir of Dubai) called Dubai Ports World. After CFIUS cleared the transaction, a congressional uproar manifested in the form of a 62-2 vote against the transaction within the House Appropriations Committee. Dubai Ports World went through with the transaction but was forced by political pressure to divest the six US ports, selling them to an American entity. This episode led to further changes in the CFIUS process, implemented in 2007 by the Foreign Investment and National Security Act (FINSA). The scope of the national security review was expanded and CFIUS now looks, among other issues, at the possibility of “three threats” </w:t>
      </w:r>
      <w:proofErr w:type="gramStart"/>
      <w:r w:rsidRPr="00B31A2D">
        <w:rPr>
          <w:rFonts w:asciiTheme="minorHAnsi" w:hAnsiTheme="minorHAnsi"/>
          <w:sz w:val="12"/>
        </w:rPr>
        <w:t>( described</w:t>
      </w:r>
      <w:proofErr w:type="gramEnd"/>
      <w:r w:rsidRPr="00B31A2D">
        <w:rPr>
          <w:rFonts w:asciiTheme="minorHAnsi" w:hAnsiTheme="minorHAnsi"/>
          <w:sz w:val="12"/>
        </w:rPr>
        <w:t xml:space="preserve"> in more detail later): 1 . </w:t>
      </w:r>
      <w:proofErr w:type="gramStart"/>
      <w:r w:rsidRPr="00B31A2D">
        <w:rPr>
          <w:rFonts w:asciiTheme="minorHAnsi" w:hAnsiTheme="minorHAnsi"/>
          <w:sz w:val="12"/>
        </w:rPr>
        <w:t>denial</w:t>
      </w:r>
      <w:proofErr w:type="gramEnd"/>
      <w:r w:rsidRPr="00B31A2D">
        <w:rPr>
          <w:rFonts w:asciiTheme="minorHAnsi" w:hAnsiTheme="minorHAnsi"/>
          <w:sz w:val="12"/>
        </w:rPr>
        <w:t xml:space="preserve"> or manipulation of access to supplies, 2. </w:t>
      </w:r>
      <w:proofErr w:type="gramStart"/>
      <w:r w:rsidRPr="00B31A2D">
        <w:rPr>
          <w:rFonts w:asciiTheme="minorHAnsi" w:hAnsiTheme="minorHAnsi"/>
          <w:sz w:val="12"/>
        </w:rPr>
        <w:t>leakage</w:t>
      </w:r>
      <w:proofErr w:type="gramEnd"/>
      <w:r w:rsidRPr="00B31A2D">
        <w:rPr>
          <w:rFonts w:asciiTheme="minorHAnsi" w:hAnsiTheme="minorHAnsi"/>
          <w:sz w:val="12"/>
        </w:rPr>
        <w:t xml:space="preserve"> (referring to sales of goods or technology, especially of a military nature), and 3. </w:t>
      </w:r>
      <w:proofErr w:type="gramStart"/>
      <w:r w:rsidRPr="00B31A2D">
        <w:rPr>
          <w:rFonts w:asciiTheme="minorHAnsi" w:hAnsiTheme="minorHAnsi"/>
          <w:sz w:val="12"/>
        </w:rPr>
        <w:t>sabotage</w:t>
      </w:r>
      <w:proofErr w:type="gramEnd"/>
      <w:r w:rsidRPr="00B31A2D">
        <w:rPr>
          <w:rFonts w:asciiTheme="minorHAnsi" w:hAnsiTheme="minorHAnsi"/>
          <w:sz w:val="12"/>
        </w:rPr>
        <w:t xml:space="preserve"> or espionage. Apart from SOEs, foreign investors in the United States are not required to initiate a CFIUS review, but lawyers recommend that they do so. While CFIUS has not distinguished between “mixed ownership” firms— partly state-owned and partly privately owned—and fully state-owned firms, any mixed ownership firms would be well advised to initiate a CFIUS review. If a foreign firm does not fi le a notice to CFIUS regarding a proposed transaction, then CFIUS can initiate its own investigation, and subsequently order a divestment. The process involves a 30-day review, and the majority of transactions are cleared in this time period. But the committee may initiate an additional 45-day investigation if it needs more time. This second 45-day investigation is mandatory if the foreign acquiring firm has ties to a foreign government or involves critical infrastructure in the United States. The president has 15 days to evaluate CFIUS findings and allow or prohibit the transaction. The committee’s deliberations are secret, and (with few exceptions) it reports summary statistics only on the cases reviewed and investigated. A closer look at how CFIUS operates and initiates its investigations reveals that notices to CFIUS have in- creased substantially and so have the percentage of cleared investments. Since 2008, any entity controlled by a foreign government must notify CFIUS of an intended acquisition. This is not the case for private companies, although it is generally a good idea for them to do so. Clearance by a CFIUS review can help shield the foreign firm from congressional or public criticism. From 2008 through 2012, foreign firms fi led 538 notices of transactions with CFIUS. Of these, 6 percent of the firms (32 cases) withdrew from the review process before it was finished, 31 percent (168 cases) went through an investigation, and 7 percent (38 cases) withdrew during the investigation. CFIUS recommended divestiture in just 1 case in those five years, where a presidential decision was made to force Ralls Corporation to </w:t>
      </w:r>
      <w:proofErr w:type="gramStart"/>
      <w:r w:rsidRPr="00B31A2D">
        <w:rPr>
          <w:rFonts w:asciiTheme="minorHAnsi" w:hAnsiTheme="minorHAnsi"/>
          <w:sz w:val="12"/>
        </w:rPr>
        <w:t>sells</w:t>
      </w:r>
      <w:proofErr w:type="gramEnd"/>
      <w:r w:rsidRPr="00B31A2D">
        <w:rPr>
          <w:rFonts w:asciiTheme="minorHAnsi" w:hAnsiTheme="minorHAnsi"/>
          <w:sz w:val="12"/>
        </w:rPr>
        <w:t xml:space="preserve"> its American assets. The other 44 percent (238 cases) were cleared during the review process without the need for an investigation. This means CFIUS deemed nearly 87 percent (468 out of 538) of the notices as not a threat to US national security, a very high rate. However, some firms were subject to mitigating measures (8 percent of cases from 2010 through 2012). Mitigating measures ranged from allowing only US citizens to handle certain products and services to termination or sale of specific US business activities. There are many reasons why firms may withdraw before or during the investigation process. Sometimes the fi ling parties may not be able to answer all the national security or other related queries within the review or investigation process and decide to withdraw and </w:t>
      </w:r>
      <w:proofErr w:type="spellStart"/>
      <w:r w:rsidRPr="00B31A2D">
        <w:rPr>
          <w:rFonts w:asciiTheme="minorHAnsi" w:hAnsiTheme="minorHAnsi"/>
          <w:sz w:val="12"/>
        </w:rPr>
        <w:t>refi</w:t>
      </w:r>
      <w:proofErr w:type="spellEnd"/>
      <w:r w:rsidRPr="00B31A2D">
        <w:rPr>
          <w:rFonts w:asciiTheme="minorHAnsi" w:hAnsiTheme="minorHAnsi"/>
          <w:sz w:val="12"/>
        </w:rPr>
        <w:t xml:space="preserve"> le at a later time. Also if the terms of the transaction change, the party may withdraw and </w:t>
      </w:r>
      <w:proofErr w:type="spellStart"/>
      <w:r w:rsidRPr="00B31A2D">
        <w:rPr>
          <w:rFonts w:asciiTheme="minorHAnsi" w:hAnsiTheme="minorHAnsi"/>
          <w:sz w:val="12"/>
        </w:rPr>
        <w:t>refi</w:t>
      </w:r>
      <w:proofErr w:type="spellEnd"/>
      <w:r w:rsidRPr="00B31A2D">
        <w:rPr>
          <w:rFonts w:asciiTheme="minorHAnsi" w:hAnsiTheme="minorHAnsi"/>
          <w:sz w:val="12"/>
        </w:rPr>
        <w:t xml:space="preserve"> le later, or if the transaction is abandoned for commercial reasons then the party will withdraw the notice. For example, in 2012, 22 cases were withdrawn during the review or investigation process, and 12 of those cases were </w:t>
      </w:r>
      <w:proofErr w:type="spellStart"/>
      <w:r w:rsidRPr="00B31A2D">
        <w:rPr>
          <w:rFonts w:asciiTheme="minorHAnsi" w:hAnsiTheme="minorHAnsi"/>
          <w:sz w:val="12"/>
        </w:rPr>
        <w:t>refi</w:t>
      </w:r>
      <w:proofErr w:type="spellEnd"/>
      <w:r w:rsidRPr="00B31A2D">
        <w:rPr>
          <w:rFonts w:asciiTheme="minorHAnsi" w:hAnsiTheme="minorHAnsi"/>
          <w:sz w:val="12"/>
        </w:rPr>
        <w:t xml:space="preserve"> led in 2012 or 2013, with the rest abandoning the transaction either for commercial reasons or because of national security concerns raised by CFIUS. Several high-profile cases have shaped public opinion, in the United States and </w:t>
      </w:r>
      <w:proofErr w:type="gramStart"/>
      <w:r w:rsidRPr="00B31A2D">
        <w:rPr>
          <w:rFonts w:asciiTheme="minorHAnsi" w:hAnsiTheme="minorHAnsi"/>
          <w:sz w:val="12"/>
        </w:rPr>
        <w:t>abroad,</w:t>
      </w:r>
      <w:proofErr w:type="gramEnd"/>
      <w:r w:rsidRPr="00B31A2D">
        <w:rPr>
          <w:rFonts w:asciiTheme="minorHAnsi" w:hAnsiTheme="minorHAnsi"/>
          <w:sz w:val="12"/>
        </w:rPr>
        <w:t xml:space="preserve"> on the process foreign investors must endure when investing in the United States. In 1992, a French firm, Thompson (58 percent owned by the French government), tried to acquire an American firm, LTV Corporation, which possessed sensitive missile technology. Thompson had sold weapons to Iraq and Libya, and there was no way to ensure that future sales would not be initiated in zones of US military activity. Thompson subsequently withdrew its bid. In 2002, CNOOC proposed to buy the American-owned Unocal, which had some drilling activity in the Gulf of Mexico. Protestors worried that CNOOC would divert oil sales from the United States to China. While this fear was overblown, CNOOC eventually withdrew its bid. Commentators say that the knowledge gained from this failure helped CNOOC close a deal in 2013 to buy Canada’s </w:t>
      </w:r>
      <w:proofErr w:type="spellStart"/>
      <w:r w:rsidRPr="00B31A2D">
        <w:rPr>
          <w:rFonts w:asciiTheme="minorHAnsi" w:hAnsiTheme="minorHAnsi"/>
          <w:sz w:val="12"/>
        </w:rPr>
        <w:t>Nexen</w:t>
      </w:r>
      <w:proofErr w:type="spellEnd"/>
      <w:r w:rsidRPr="00B31A2D">
        <w:rPr>
          <w:rFonts w:asciiTheme="minorHAnsi" w:hAnsiTheme="minorHAnsi"/>
          <w:sz w:val="12"/>
        </w:rPr>
        <w:t xml:space="preserve">, also with significant operations in the Gulf of Mexico. CFIUS did mandate that CNOOC give up operating control of its Gulf activities, although CNOOC still can collect the revenue. In 2010 </w:t>
      </w:r>
      <w:proofErr w:type="gramStart"/>
      <w:r w:rsidRPr="00B31A2D">
        <w:rPr>
          <w:rFonts w:asciiTheme="minorHAnsi" w:hAnsiTheme="minorHAnsi"/>
          <w:sz w:val="12"/>
        </w:rPr>
        <w:t>a Chinese</w:t>
      </w:r>
      <w:proofErr w:type="gramEnd"/>
      <w:r w:rsidRPr="00B31A2D">
        <w:rPr>
          <w:rFonts w:asciiTheme="minorHAnsi" w:hAnsiTheme="minorHAnsi"/>
          <w:sz w:val="12"/>
        </w:rPr>
        <w:t xml:space="preserve"> SOE, Anshan Iron &amp; Steel Group, came under political fi re for its attempted investment in US-owned Steel Development Company. Anshan withdrew its bid amid congressional pressure. Opposition to foreign acquisitions on supposed national security grounds sometimes originates from the desire of US-based competitors to acquire the target company more cheaply on their own. Chevron, for example, led the attack against CNOOC’s proposed acquisition of Unocal, and when the Chinese deal fell through Chevron acquired Unocal itself. Since the FINSA reform of CFIUS legislation in 2007, US domestic political pressure has been less effective in stopping transactions. During </w:t>
      </w:r>
      <w:proofErr w:type="spellStart"/>
      <w:r w:rsidRPr="00B31A2D">
        <w:rPr>
          <w:rFonts w:asciiTheme="minorHAnsi" w:hAnsiTheme="minorHAnsi"/>
          <w:sz w:val="12"/>
        </w:rPr>
        <w:t>Shuanghui</w:t>
      </w:r>
      <w:proofErr w:type="spellEnd"/>
      <w:r w:rsidRPr="00B31A2D">
        <w:rPr>
          <w:rFonts w:asciiTheme="minorHAnsi" w:hAnsiTheme="minorHAnsi"/>
          <w:sz w:val="12"/>
        </w:rPr>
        <w:t xml:space="preserve"> International’s purchase of </w:t>
      </w:r>
      <w:proofErr w:type="spellStart"/>
      <w:r w:rsidRPr="00B31A2D">
        <w:rPr>
          <w:rFonts w:asciiTheme="minorHAnsi" w:hAnsiTheme="minorHAnsi"/>
          <w:sz w:val="12"/>
        </w:rPr>
        <w:t>Smithfields</w:t>
      </w:r>
      <w:proofErr w:type="spellEnd"/>
      <w:r w:rsidRPr="00B31A2D">
        <w:rPr>
          <w:rFonts w:asciiTheme="minorHAnsi" w:hAnsiTheme="minorHAnsi"/>
          <w:sz w:val="12"/>
        </w:rPr>
        <w:t xml:space="preserve"> in 2013, the largest pork producer in the United States, there was significant congressional opposition to a Chinese firm taking over an important part of US food supply, but congressional pressure was not strong enough to force </w:t>
      </w:r>
      <w:proofErr w:type="spellStart"/>
      <w:r w:rsidRPr="00B31A2D">
        <w:rPr>
          <w:rFonts w:asciiTheme="minorHAnsi" w:hAnsiTheme="minorHAnsi"/>
          <w:sz w:val="12"/>
        </w:rPr>
        <w:t>Shuang</w:t>
      </w:r>
      <w:proofErr w:type="spellEnd"/>
      <w:r w:rsidRPr="00B31A2D">
        <w:rPr>
          <w:rFonts w:asciiTheme="minorHAnsi" w:hAnsiTheme="minorHAnsi"/>
          <w:sz w:val="12"/>
        </w:rPr>
        <w:t xml:space="preserve">- </w:t>
      </w:r>
      <w:proofErr w:type="spellStart"/>
      <w:r w:rsidRPr="00B31A2D">
        <w:rPr>
          <w:rFonts w:asciiTheme="minorHAnsi" w:hAnsiTheme="minorHAnsi"/>
          <w:sz w:val="12"/>
        </w:rPr>
        <w:t>hui</w:t>
      </w:r>
      <w:proofErr w:type="spellEnd"/>
      <w:r w:rsidRPr="00B31A2D">
        <w:rPr>
          <w:rFonts w:asciiTheme="minorHAnsi" w:hAnsiTheme="minorHAnsi"/>
          <w:sz w:val="12"/>
        </w:rPr>
        <w:t xml:space="preserve"> to withdraw its bid. The bid subsequently passed a CFIUS investigation and the acquisition was completed in July 2013. This may have been partly due to greater Chinese experience at acquiring US firms, and there- fore increasing confidence by the Chinese investors that they could withstand public criticism and just focus on national security concerns. </w:t>
      </w:r>
      <w:proofErr w:type="spellStart"/>
      <w:r w:rsidRPr="00B31A2D">
        <w:rPr>
          <w:rFonts w:asciiTheme="minorHAnsi" w:hAnsiTheme="minorHAnsi"/>
          <w:sz w:val="12"/>
        </w:rPr>
        <w:t>Shuanghui</w:t>
      </w:r>
      <w:proofErr w:type="spellEnd"/>
      <w:r w:rsidRPr="00B31A2D">
        <w:rPr>
          <w:rFonts w:asciiTheme="minorHAnsi" w:hAnsiTheme="minorHAnsi"/>
          <w:sz w:val="12"/>
        </w:rPr>
        <w:t xml:space="preserve"> started educating public opinion early and hired skillful lawyers and consultants to guide the Chinese parent through the process. Moreover, there was no legitimate security concern in this case, just the fact that an important American company would be sold to a Chinese company. </w:t>
      </w:r>
      <w:proofErr w:type="spellStart"/>
      <w:r w:rsidRPr="00B31A2D">
        <w:rPr>
          <w:rFonts w:asciiTheme="minorHAnsi" w:hAnsiTheme="minorHAnsi"/>
          <w:sz w:val="12"/>
        </w:rPr>
        <w:t>Shuanghui’s</w:t>
      </w:r>
      <w:proofErr w:type="spellEnd"/>
      <w:r w:rsidRPr="00B31A2D">
        <w:rPr>
          <w:rFonts w:asciiTheme="minorHAnsi" w:hAnsiTheme="minorHAnsi"/>
          <w:sz w:val="12"/>
        </w:rPr>
        <w:t xml:space="preserve"> skill in navigating both the CFIUS process and potential congressional opposition provides a teaching lesson to other Chinese firms that seek to acquire “brand name” US fi rms. Chinese firms have recently been less reticent about investing in the United States. From 2007 to 2009, Chinese firms filed 13 notices with CFIUS, but from 2010 through 2012, they fi led 39 notices, accounting for 12 percent of all notices. This includes 23 notices fi led in 2012 alone, twice the level in the previous year, </w:t>
      </w:r>
      <w:proofErr w:type="gramStart"/>
      <w:r w:rsidRPr="00B31A2D">
        <w:rPr>
          <w:rFonts w:asciiTheme="minorHAnsi" w:hAnsiTheme="minorHAnsi"/>
          <w:sz w:val="12"/>
        </w:rPr>
        <w:t>the</w:t>
      </w:r>
      <w:proofErr w:type="gramEnd"/>
      <w:r w:rsidRPr="00B31A2D">
        <w:rPr>
          <w:rFonts w:asciiTheme="minorHAnsi" w:hAnsiTheme="minorHAnsi"/>
          <w:sz w:val="12"/>
        </w:rPr>
        <w:t xml:space="preserve"> most for any country in 2012 (figure 1). In comparison, UK </w:t>
      </w:r>
      <w:proofErr w:type="gramStart"/>
      <w:r w:rsidRPr="00B31A2D">
        <w:rPr>
          <w:rFonts w:asciiTheme="minorHAnsi" w:hAnsiTheme="minorHAnsi"/>
          <w:sz w:val="12"/>
        </w:rPr>
        <w:t>investors</w:t>
      </w:r>
      <w:proofErr w:type="gramEnd"/>
      <w:r w:rsidRPr="00B31A2D">
        <w:rPr>
          <w:rFonts w:asciiTheme="minorHAnsi" w:hAnsiTheme="minorHAnsi"/>
          <w:sz w:val="12"/>
        </w:rPr>
        <w:t xml:space="preserve"> fi led 21 percent of total notices during the 2010–12 period, the highest from any country over the three- year period. China fi led more notices than French (9 percent) and Canadian (10 percent) firms during that time. Of China’s 39 notices fi led, 20 were in the manufacturing sector, 12 in mining, utilities, and construction, while the other 7 were in finance, information, and services. </w:t>
      </w:r>
      <w:r w:rsidRPr="001407D3">
        <w:rPr>
          <w:rStyle w:val="StyleUnderline"/>
          <w:rFonts w:asciiTheme="minorHAnsi" w:hAnsiTheme="minorHAnsi"/>
          <w:highlight w:val="green"/>
        </w:rPr>
        <w:t>China’s commerce minister remarked that</w:t>
      </w:r>
      <w:r w:rsidRPr="00B31A2D">
        <w:rPr>
          <w:rFonts w:asciiTheme="minorHAnsi" w:hAnsiTheme="minorHAnsi"/>
          <w:sz w:val="12"/>
        </w:rPr>
        <w:t xml:space="preserve"> the </w:t>
      </w:r>
      <w:r w:rsidRPr="001407D3">
        <w:rPr>
          <w:rStyle w:val="Emphasis"/>
          <w:rFonts w:asciiTheme="minorHAnsi" w:hAnsiTheme="minorHAnsi"/>
          <w:highlight w:val="green"/>
        </w:rPr>
        <w:t>CFIUS</w:t>
      </w:r>
      <w:r w:rsidRPr="00B31A2D">
        <w:rPr>
          <w:rStyle w:val="StyleUnderline"/>
          <w:rFonts w:asciiTheme="minorHAnsi" w:hAnsiTheme="minorHAnsi"/>
        </w:rPr>
        <w:t xml:space="preserve"> </w:t>
      </w:r>
      <w:r w:rsidRPr="00B31A2D">
        <w:rPr>
          <w:rFonts w:asciiTheme="minorHAnsi" w:hAnsiTheme="minorHAnsi"/>
          <w:sz w:val="12"/>
        </w:rPr>
        <w:t xml:space="preserve">process </w:t>
      </w:r>
      <w:r w:rsidRPr="001407D3">
        <w:rPr>
          <w:rStyle w:val="Emphasis"/>
          <w:rFonts w:asciiTheme="minorHAnsi" w:hAnsiTheme="minorHAnsi"/>
          <w:highlight w:val="green"/>
        </w:rPr>
        <w:t>needs to be</w:t>
      </w:r>
      <w:r w:rsidRPr="00B31A2D">
        <w:rPr>
          <w:rFonts w:asciiTheme="minorHAnsi" w:hAnsiTheme="minorHAnsi"/>
          <w:sz w:val="12"/>
        </w:rPr>
        <w:t xml:space="preserve"> “</w:t>
      </w:r>
      <w:r w:rsidRPr="001407D3">
        <w:rPr>
          <w:rStyle w:val="Emphasis"/>
          <w:rFonts w:asciiTheme="minorHAnsi" w:hAnsiTheme="minorHAnsi"/>
          <w:highlight w:val="green"/>
        </w:rPr>
        <w:t>more</w:t>
      </w:r>
      <w:r w:rsidRPr="00B31A2D">
        <w:rPr>
          <w:rFonts w:asciiTheme="minorHAnsi" w:hAnsiTheme="minorHAnsi"/>
          <w:sz w:val="12"/>
        </w:rPr>
        <w:t xml:space="preserve"> open and </w:t>
      </w:r>
      <w:r w:rsidRPr="001407D3">
        <w:rPr>
          <w:rStyle w:val="Emphasis"/>
          <w:rFonts w:asciiTheme="minorHAnsi" w:hAnsiTheme="minorHAnsi"/>
          <w:highlight w:val="green"/>
        </w:rPr>
        <w:t>transparent</w:t>
      </w:r>
      <w:r w:rsidRPr="00B31A2D">
        <w:rPr>
          <w:rFonts w:asciiTheme="minorHAnsi" w:hAnsiTheme="minorHAnsi"/>
          <w:sz w:val="12"/>
        </w:rPr>
        <w:t xml:space="preserve">, </w:t>
      </w:r>
      <w:r w:rsidRPr="00B31A2D">
        <w:rPr>
          <w:rStyle w:val="Emphasis"/>
          <w:rFonts w:asciiTheme="minorHAnsi" w:hAnsiTheme="minorHAnsi"/>
        </w:rPr>
        <w:t>because companies never know whether their bid meets the requirements</w:t>
      </w:r>
      <w:proofErr w:type="gramStart"/>
      <w:r w:rsidRPr="00B31A2D">
        <w:rPr>
          <w:rFonts w:asciiTheme="minorHAnsi" w:hAnsiTheme="minorHAnsi"/>
          <w:sz w:val="12"/>
        </w:rPr>
        <w:t>... .</w:t>
      </w:r>
      <w:proofErr w:type="gramEnd"/>
      <w:r w:rsidRPr="00B31A2D">
        <w:rPr>
          <w:rFonts w:asciiTheme="minorHAnsi" w:hAnsiTheme="minorHAnsi"/>
          <w:sz w:val="12"/>
        </w:rPr>
        <w:t xml:space="preserve"> </w:t>
      </w:r>
      <w:r w:rsidRPr="00B31A2D">
        <w:rPr>
          <w:rStyle w:val="Emphasis"/>
          <w:rFonts w:asciiTheme="minorHAnsi" w:hAnsiTheme="minorHAnsi"/>
        </w:rPr>
        <w:t>We need clearer guidelines</w:t>
      </w:r>
      <w:r w:rsidRPr="00B31A2D">
        <w:rPr>
          <w:rFonts w:asciiTheme="minorHAnsi" w:hAnsiTheme="minorHAnsi"/>
          <w:sz w:val="12"/>
        </w:rPr>
        <w:t xml:space="preserve"> </w:t>
      </w:r>
      <w:r w:rsidRPr="00B31A2D">
        <w:rPr>
          <w:rStyle w:val="StyleUnderline"/>
          <w:rFonts w:asciiTheme="minorHAnsi" w:hAnsiTheme="minorHAnsi"/>
        </w:rPr>
        <w:t>on what conditions might violate U.S. Security</w:t>
      </w:r>
      <w:r w:rsidRPr="00B31A2D">
        <w:rPr>
          <w:rFonts w:asciiTheme="minorHAnsi" w:hAnsiTheme="minorHAnsi"/>
          <w:sz w:val="12"/>
        </w:rPr>
        <w:t xml:space="preserve">, to reduce risk for companies that want to invest.” </w:t>
      </w:r>
      <w:r w:rsidRPr="001407D3">
        <w:rPr>
          <w:rStyle w:val="Emphasis"/>
          <w:rFonts w:asciiTheme="minorHAnsi" w:hAnsiTheme="minorHAnsi"/>
          <w:highlight w:val="green"/>
        </w:rPr>
        <w:t>Seeking clearer guidelines</w:t>
      </w:r>
      <w:r w:rsidRPr="00B31A2D">
        <w:rPr>
          <w:rFonts w:asciiTheme="minorHAnsi" w:hAnsiTheme="minorHAnsi"/>
          <w:sz w:val="12"/>
        </w:rPr>
        <w:t>, one of us (</w:t>
      </w:r>
      <w:r w:rsidRPr="001407D3">
        <w:rPr>
          <w:rStyle w:val="StyleUnderline"/>
          <w:rFonts w:asciiTheme="minorHAnsi" w:hAnsiTheme="minorHAnsi"/>
          <w:highlight w:val="green"/>
        </w:rPr>
        <w:t>Moran</w:t>
      </w:r>
      <w:r w:rsidRPr="00B31A2D">
        <w:rPr>
          <w:rFonts w:asciiTheme="minorHAnsi" w:hAnsiTheme="minorHAnsi"/>
          <w:sz w:val="12"/>
        </w:rPr>
        <w:t xml:space="preserve"> 2009) has </w:t>
      </w:r>
      <w:r w:rsidRPr="001407D3">
        <w:rPr>
          <w:rStyle w:val="StyleUnderline"/>
          <w:rFonts w:asciiTheme="minorHAnsi" w:hAnsiTheme="minorHAnsi"/>
          <w:highlight w:val="green"/>
        </w:rPr>
        <w:t>spelled out circumstances</w:t>
      </w:r>
      <w:r w:rsidRPr="00B31A2D">
        <w:rPr>
          <w:rFonts w:asciiTheme="minorHAnsi" w:hAnsiTheme="minorHAnsi"/>
          <w:sz w:val="12"/>
        </w:rPr>
        <w:t xml:space="preserve"> in </w:t>
      </w:r>
      <w:r w:rsidRPr="001407D3">
        <w:rPr>
          <w:rStyle w:val="StyleUnderline"/>
          <w:rFonts w:asciiTheme="minorHAnsi" w:hAnsiTheme="minorHAnsi"/>
          <w:highlight w:val="green"/>
        </w:rPr>
        <w:t>which</w:t>
      </w:r>
      <w:r w:rsidRPr="00B31A2D">
        <w:rPr>
          <w:rFonts w:asciiTheme="minorHAnsi" w:hAnsiTheme="minorHAnsi"/>
          <w:sz w:val="12"/>
        </w:rPr>
        <w:t xml:space="preserve"> both CFIUS and </w:t>
      </w:r>
      <w:r w:rsidRPr="001407D3">
        <w:rPr>
          <w:rStyle w:val="StyleUnderline"/>
          <w:rFonts w:asciiTheme="minorHAnsi" w:hAnsiTheme="minorHAnsi"/>
          <w:highlight w:val="green"/>
        </w:rPr>
        <w:t>foreign investors can determine whether a genuine security threat exists</w:t>
      </w:r>
      <w:r w:rsidRPr="00B31A2D">
        <w:rPr>
          <w:rFonts w:asciiTheme="minorHAnsi" w:hAnsiTheme="minorHAnsi"/>
          <w:sz w:val="12"/>
        </w:rPr>
        <w:t xml:space="preserve">. </w:t>
      </w:r>
      <w:r w:rsidRPr="00B31A2D">
        <w:rPr>
          <w:rStyle w:val="StyleUnderline"/>
          <w:rFonts w:asciiTheme="minorHAnsi" w:hAnsiTheme="minorHAnsi"/>
        </w:rPr>
        <w:t>These</w:t>
      </w:r>
      <w:r w:rsidRPr="00B31A2D">
        <w:rPr>
          <w:rFonts w:asciiTheme="minorHAnsi" w:hAnsiTheme="minorHAnsi"/>
          <w:sz w:val="12"/>
        </w:rPr>
        <w:t xml:space="preserve"> are not official CFIUS guidelines but </w:t>
      </w:r>
      <w:r w:rsidRPr="00B31A2D">
        <w:rPr>
          <w:rStyle w:val="StyleUnderline"/>
          <w:rFonts w:asciiTheme="minorHAnsi" w:hAnsiTheme="minorHAnsi"/>
        </w:rPr>
        <w:t xml:space="preserve">constitute a </w:t>
      </w:r>
      <w:r w:rsidRPr="00B31A2D">
        <w:rPr>
          <w:rStyle w:val="Emphasis"/>
          <w:rFonts w:asciiTheme="minorHAnsi" w:hAnsiTheme="minorHAnsi"/>
        </w:rPr>
        <w:t>common sense approach</w:t>
      </w:r>
      <w:r w:rsidRPr="00B31A2D">
        <w:rPr>
          <w:rStyle w:val="StyleUnderline"/>
          <w:rFonts w:asciiTheme="minorHAnsi" w:hAnsiTheme="minorHAnsi"/>
        </w:rPr>
        <w:t xml:space="preserve"> to </w:t>
      </w:r>
      <w:r w:rsidRPr="00B31A2D">
        <w:rPr>
          <w:rStyle w:val="StyleUnderline"/>
          <w:rFonts w:asciiTheme="minorHAnsi" w:hAnsiTheme="minorHAnsi"/>
        </w:rPr>
        <w:lastRenderedPageBreak/>
        <w:t>evaluating foreign investment</w:t>
      </w:r>
      <w:r w:rsidRPr="001407D3">
        <w:rPr>
          <w:rStyle w:val="StyleUnderline"/>
          <w:rFonts w:asciiTheme="minorHAnsi" w:hAnsiTheme="minorHAnsi"/>
          <w:highlight w:val="green"/>
        </w:rPr>
        <w:t xml:space="preserve">. </w:t>
      </w:r>
      <w:r w:rsidRPr="001407D3">
        <w:rPr>
          <w:rStyle w:val="Emphasis"/>
          <w:rFonts w:asciiTheme="minorHAnsi" w:hAnsiTheme="minorHAnsi"/>
          <w:highlight w:val="green"/>
        </w:rPr>
        <w:t>The first</w:t>
      </w:r>
      <w:r w:rsidRPr="00B31A2D">
        <w:rPr>
          <w:rStyle w:val="StyleUnderline"/>
          <w:rFonts w:asciiTheme="minorHAnsi" w:hAnsiTheme="minorHAnsi"/>
        </w:rPr>
        <w:t xml:space="preserve"> </w:t>
      </w:r>
      <w:r w:rsidRPr="00B31A2D">
        <w:rPr>
          <w:rFonts w:asciiTheme="minorHAnsi" w:hAnsiTheme="minorHAnsi"/>
          <w:sz w:val="12"/>
        </w:rPr>
        <w:t xml:space="preserve">“threat” </w:t>
      </w:r>
      <w:r w:rsidRPr="001407D3">
        <w:rPr>
          <w:rStyle w:val="StyleUnderline"/>
          <w:rFonts w:asciiTheme="minorHAnsi" w:hAnsiTheme="minorHAnsi"/>
          <w:highlight w:val="green"/>
        </w:rPr>
        <w:t xml:space="preserve">identifies </w:t>
      </w:r>
      <w:r w:rsidRPr="001407D3">
        <w:rPr>
          <w:rStyle w:val="Emphasis"/>
          <w:rFonts w:asciiTheme="minorHAnsi" w:hAnsiTheme="minorHAnsi"/>
          <w:highlight w:val="green"/>
        </w:rPr>
        <w:t>critical supply</w:t>
      </w:r>
      <w:r w:rsidRPr="00B31A2D">
        <w:rPr>
          <w:rFonts w:asciiTheme="minorHAnsi" w:hAnsiTheme="minorHAnsi"/>
          <w:sz w:val="12"/>
        </w:rPr>
        <w:t xml:space="preserve">, </w:t>
      </w:r>
      <w:r w:rsidRPr="00B31A2D">
        <w:rPr>
          <w:rStyle w:val="StyleUnderline"/>
          <w:rFonts w:asciiTheme="minorHAnsi" w:hAnsiTheme="minorHAnsi"/>
        </w:rPr>
        <w:t>when a foreign firm acquires a company in a concentrated industry</w:t>
      </w:r>
      <w:r w:rsidRPr="00B31A2D">
        <w:rPr>
          <w:rFonts w:asciiTheme="minorHAnsi" w:hAnsiTheme="minorHAnsi"/>
          <w:sz w:val="12"/>
        </w:rPr>
        <w:t xml:space="preserve">, thereby limiting the purchasing options for firms in the US economy. </w:t>
      </w:r>
      <w:r w:rsidRPr="00B31A2D">
        <w:rPr>
          <w:rStyle w:val="StyleUnderline"/>
          <w:rFonts w:asciiTheme="minorHAnsi" w:hAnsiTheme="minorHAnsi"/>
        </w:rPr>
        <w:t xml:space="preserve">The threat of denial or manipulation of supplies is credible </w:t>
      </w:r>
      <w:r w:rsidRPr="00B31A2D">
        <w:rPr>
          <w:rStyle w:val="Emphasis"/>
          <w:rFonts w:asciiTheme="minorHAnsi" w:hAnsiTheme="minorHAnsi"/>
        </w:rPr>
        <w:t xml:space="preserve">only </w:t>
      </w:r>
      <w:r w:rsidRPr="00B31A2D">
        <w:rPr>
          <w:rStyle w:val="StyleUnderline"/>
          <w:rFonts w:asciiTheme="minorHAnsi" w:hAnsiTheme="minorHAnsi"/>
        </w:rPr>
        <w:t xml:space="preserve">if the asset to be acquired is critical to the functioning of the US economy and alternative sources of sup- ply are not readily available. </w:t>
      </w:r>
      <w:r w:rsidRPr="001407D3">
        <w:rPr>
          <w:rStyle w:val="Emphasis"/>
          <w:rFonts w:asciiTheme="minorHAnsi" w:hAnsiTheme="minorHAnsi"/>
          <w:highlight w:val="green"/>
        </w:rPr>
        <w:t>The next</w:t>
      </w:r>
      <w:r w:rsidRPr="00B31A2D">
        <w:rPr>
          <w:rFonts w:asciiTheme="minorHAnsi" w:hAnsiTheme="minorHAnsi"/>
          <w:sz w:val="12"/>
        </w:rPr>
        <w:t xml:space="preserve"> “threat” </w:t>
      </w:r>
      <w:r w:rsidRPr="001407D3">
        <w:rPr>
          <w:rStyle w:val="StyleUnderline"/>
          <w:rFonts w:asciiTheme="minorHAnsi" w:hAnsiTheme="minorHAnsi"/>
          <w:highlight w:val="green"/>
        </w:rPr>
        <w:t xml:space="preserve">is that of </w:t>
      </w:r>
      <w:r w:rsidRPr="001407D3">
        <w:rPr>
          <w:rStyle w:val="Emphasis"/>
          <w:rFonts w:asciiTheme="minorHAnsi" w:hAnsiTheme="minorHAnsi"/>
          <w:highlight w:val="green"/>
        </w:rPr>
        <w:t>tech</w:t>
      </w:r>
      <w:r w:rsidRPr="00B31A2D">
        <w:rPr>
          <w:rFonts w:asciiTheme="minorHAnsi" w:hAnsiTheme="minorHAnsi"/>
          <w:sz w:val="12"/>
        </w:rPr>
        <w:t xml:space="preserve">nology </w:t>
      </w:r>
      <w:proofErr w:type="gramStart"/>
      <w:r w:rsidRPr="001407D3">
        <w:rPr>
          <w:rStyle w:val="Emphasis"/>
          <w:rFonts w:asciiTheme="minorHAnsi" w:hAnsiTheme="minorHAnsi"/>
          <w:highlight w:val="green"/>
        </w:rPr>
        <w:t>leakage</w:t>
      </w:r>
      <w:r w:rsidRPr="00B31A2D">
        <w:rPr>
          <w:rFonts w:asciiTheme="minorHAnsi" w:hAnsiTheme="minorHAnsi"/>
          <w:sz w:val="12"/>
        </w:rPr>
        <w:t>,</w:t>
      </w:r>
      <w:proofErr w:type="gramEnd"/>
      <w:r w:rsidRPr="00B31A2D">
        <w:rPr>
          <w:rFonts w:asciiTheme="minorHAnsi" w:hAnsiTheme="minorHAnsi"/>
          <w:sz w:val="12"/>
        </w:rPr>
        <w:t xml:space="preserve"> </w:t>
      </w:r>
      <w:r w:rsidRPr="00B31A2D">
        <w:rPr>
          <w:rStyle w:val="StyleUnderline"/>
          <w:rFonts w:asciiTheme="minorHAnsi" w:hAnsiTheme="minorHAnsi"/>
        </w:rPr>
        <w:t>where the firm being acquired has a narrowly available technology</w:t>
      </w:r>
      <w:r w:rsidRPr="00B31A2D">
        <w:rPr>
          <w:rFonts w:asciiTheme="minorHAnsi" w:hAnsiTheme="minorHAnsi"/>
          <w:sz w:val="12"/>
        </w:rPr>
        <w:t xml:space="preserve">, ability, or management expertise, </w:t>
      </w:r>
      <w:r w:rsidRPr="00B31A2D">
        <w:rPr>
          <w:rStyle w:val="StyleUnderline"/>
          <w:rFonts w:asciiTheme="minorHAnsi" w:hAnsiTheme="minorHAnsi"/>
        </w:rPr>
        <w:t>and the sale of that firm may significantly enhance a foreign country’s capability</w:t>
      </w:r>
      <w:r w:rsidRPr="00B31A2D">
        <w:rPr>
          <w:rFonts w:asciiTheme="minorHAnsi" w:hAnsiTheme="minorHAnsi"/>
          <w:sz w:val="12"/>
        </w:rPr>
        <w:t xml:space="preserve">, </w:t>
      </w:r>
      <w:r w:rsidRPr="00B31A2D">
        <w:rPr>
          <w:rStyle w:val="StyleUnderline"/>
          <w:rFonts w:asciiTheme="minorHAnsi" w:hAnsiTheme="minorHAnsi"/>
        </w:rPr>
        <w:t>thereby reducing US national security. The threat of leakage</w:t>
      </w:r>
      <w:r w:rsidRPr="00B31A2D">
        <w:rPr>
          <w:rFonts w:asciiTheme="minorHAnsi" w:hAnsiTheme="minorHAnsi"/>
          <w:sz w:val="12"/>
        </w:rPr>
        <w:t xml:space="preserve"> </w:t>
      </w:r>
      <w:r w:rsidRPr="00B31A2D">
        <w:rPr>
          <w:rStyle w:val="StyleUnderline"/>
          <w:rFonts w:asciiTheme="minorHAnsi" w:hAnsiTheme="minorHAnsi"/>
        </w:rPr>
        <w:t>of tech</w:t>
      </w:r>
      <w:r w:rsidRPr="00B31A2D">
        <w:rPr>
          <w:rFonts w:asciiTheme="minorHAnsi" w:hAnsiTheme="minorHAnsi"/>
          <w:sz w:val="12"/>
        </w:rPr>
        <w:t xml:space="preserve">nology via foreign acquisition </w:t>
      </w:r>
      <w:r w:rsidRPr="00B31A2D">
        <w:rPr>
          <w:rStyle w:val="StyleUnderline"/>
          <w:rFonts w:asciiTheme="minorHAnsi" w:hAnsiTheme="minorHAnsi"/>
        </w:rPr>
        <w:t>is worrisome</w:t>
      </w:r>
      <w:r w:rsidRPr="00B31A2D">
        <w:rPr>
          <w:rStyle w:val="Emphasis"/>
          <w:rFonts w:asciiTheme="minorHAnsi" w:hAnsiTheme="minorHAnsi"/>
        </w:rPr>
        <w:t xml:space="preserve"> only</w:t>
      </w:r>
      <w:r w:rsidRPr="00B31A2D">
        <w:rPr>
          <w:rStyle w:val="StyleUnderline"/>
          <w:rFonts w:asciiTheme="minorHAnsi" w:hAnsiTheme="minorHAnsi"/>
        </w:rPr>
        <w:t xml:space="preserve"> if such technology is not widely available from other sources. </w:t>
      </w:r>
      <w:r w:rsidRPr="00B31A2D">
        <w:rPr>
          <w:rFonts w:asciiTheme="minorHAnsi" w:hAnsiTheme="minorHAnsi"/>
          <w:sz w:val="12"/>
        </w:rPr>
        <w:t xml:space="preserve">It should be noted that this approach identifies not only whether the proposed acquisition takes place in a sector deemed to be “critical” but also whether market concentration in that sector is sufficiently concentrated that supplies could be manipulated by the acquirer or technology obtained by the acquirer would make a strategic difference. </w:t>
      </w:r>
      <w:r w:rsidRPr="001407D3">
        <w:rPr>
          <w:rStyle w:val="Emphasis"/>
          <w:rFonts w:asciiTheme="minorHAnsi" w:hAnsiTheme="minorHAnsi"/>
          <w:highlight w:val="green"/>
        </w:rPr>
        <w:t>The third</w:t>
      </w:r>
      <w:r w:rsidRPr="00B31A2D">
        <w:rPr>
          <w:rFonts w:asciiTheme="minorHAnsi" w:hAnsiTheme="minorHAnsi"/>
          <w:sz w:val="12"/>
        </w:rPr>
        <w:t xml:space="preserve"> “threat” </w:t>
      </w:r>
      <w:r w:rsidRPr="001407D3">
        <w:rPr>
          <w:rStyle w:val="StyleUnderline"/>
          <w:rFonts w:asciiTheme="minorHAnsi" w:hAnsiTheme="minorHAnsi"/>
          <w:highlight w:val="green"/>
        </w:rPr>
        <w:t>involves</w:t>
      </w:r>
      <w:r w:rsidRPr="00B31A2D">
        <w:rPr>
          <w:rStyle w:val="StyleUnderline"/>
          <w:rFonts w:asciiTheme="minorHAnsi" w:hAnsiTheme="minorHAnsi"/>
        </w:rPr>
        <w:t xml:space="preserve"> </w:t>
      </w:r>
      <w:r w:rsidRPr="00B31A2D">
        <w:rPr>
          <w:rFonts w:asciiTheme="minorHAnsi" w:hAnsiTheme="minorHAnsi"/>
          <w:sz w:val="12"/>
        </w:rPr>
        <w:t xml:space="preserve">infiltration, surveillance, or </w:t>
      </w:r>
      <w:r w:rsidRPr="001407D3">
        <w:rPr>
          <w:rStyle w:val="Emphasis"/>
          <w:rFonts w:asciiTheme="minorHAnsi" w:hAnsiTheme="minorHAnsi"/>
          <w:highlight w:val="green"/>
        </w:rPr>
        <w:t>sabotage</w:t>
      </w:r>
      <w:r w:rsidRPr="00B31A2D">
        <w:rPr>
          <w:rFonts w:asciiTheme="minorHAnsi" w:hAnsiTheme="minorHAnsi"/>
          <w:sz w:val="12"/>
        </w:rPr>
        <w:t xml:space="preserve"> and identifies acquisitions like telecom </w:t>
      </w:r>
      <w:r w:rsidRPr="001407D3">
        <w:rPr>
          <w:rStyle w:val="StyleUnderline"/>
          <w:rFonts w:asciiTheme="minorHAnsi" w:hAnsiTheme="minorHAnsi"/>
          <w:highlight w:val="green"/>
        </w:rPr>
        <w:t>or</w:t>
      </w:r>
      <w:r w:rsidRPr="00B31A2D">
        <w:rPr>
          <w:rFonts w:asciiTheme="minorHAnsi" w:hAnsiTheme="minorHAnsi"/>
          <w:sz w:val="12"/>
        </w:rPr>
        <w:t xml:space="preserve"> ports that may give foreign governments </w:t>
      </w:r>
      <w:r w:rsidRPr="001407D3">
        <w:rPr>
          <w:rStyle w:val="StyleUnderline"/>
          <w:rFonts w:asciiTheme="minorHAnsi" w:hAnsiTheme="minorHAnsi"/>
          <w:highlight w:val="green"/>
        </w:rPr>
        <w:t xml:space="preserve">a platform to spy on </w:t>
      </w:r>
      <w:r w:rsidRPr="00B31A2D">
        <w:rPr>
          <w:rStyle w:val="StyleUnderline"/>
          <w:rFonts w:asciiTheme="minorHAnsi" w:hAnsiTheme="minorHAnsi"/>
        </w:rPr>
        <w:t xml:space="preserve">or sabotage </w:t>
      </w:r>
      <w:r w:rsidRPr="001407D3">
        <w:rPr>
          <w:rStyle w:val="StyleUnderline"/>
          <w:rFonts w:asciiTheme="minorHAnsi" w:hAnsiTheme="minorHAnsi"/>
          <w:highlight w:val="green"/>
        </w:rPr>
        <w:t>the US economy.</w:t>
      </w:r>
      <w:r w:rsidRPr="00B31A2D">
        <w:rPr>
          <w:rFonts w:asciiTheme="minorHAnsi" w:hAnsiTheme="minorHAnsi"/>
          <w:sz w:val="12"/>
        </w:rPr>
        <w:t xml:space="preserve"> </w:t>
      </w:r>
      <w:r w:rsidRPr="00B31A2D">
        <w:rPr>
          <w:rStyle w:val="StyleUnderline"/>
          <w:rFonts w:asciiTheme="minorHAnsi" w:hAnsiTheme="minorHAnsi"/>
        </w:rPr>
        <w:t>A</w:t>
      </w:r>
      <w:r w:rsidRPr="00B31A2D">
        <w:rPr>
          <w:rFonts w:asciiTheme="minorHAnsi" w:hAnsiTheme="minorHAnsi"/>
          <w:sz w:val="12"/>
        </w:rPr>
        <w:t xml:space="preserve"> </w:t>
      </w:r>
      <w:r w:rsidRPr="00B31A2D">
        <w:rPr>
          <w:rStyle w:val="Emphasis"/>
          <w:rFonts w:asciiTheme="minorHAnsi" w:hAnsiTheme="minorHAnsi"/>
        </w:rPr>
        <w:t>rigorous investigation</w:t>
      </w:r>
      <w:r w:rsidRPr="00B31A2D">
        <w:rPr>
          <w:rFonts w:asciiTheme="minorHAnsi" w:hAnsiTheme="minorHAnsi"/>
          <w:sz w:val="12"/>
        </w:rPr>
        <w:t xml:space="preserve"> </w:t>
      </w:r>
      <w:r w:rsidRPr="00B31A2D">
        <w:rPr>
          <w:rStyle w:val="StyleUnderline"/>
          <w:rFonts w:asciiTheme="minorHAnsi" w:hAnsiTheme="minorHAnsi"/>
        </w:rPr>
        <w:t>of whether these three threats are plausible means that the circumstances in which a CFIUS disapproval of the</w:t>
      </w:r>
      <w:r w:rsidRPr="00B31A2D">
        <w:rPr>
          <w:rFonts w:asciiTheme="minorHAnsi" w:hAnsiTheme="minorHAnsi"/>
          <w:sz w:val="12"/>
        </w:rPr>
        <w:t xml:space="preserve"> foreign </w:t>
      </w:r>
      <w:r w:rsidRPr="00B31A2D">
        <w:rPr>
          <w:rStyle w:val="StyleUnderline"/>
          <w:rFonts w:asciiTheme="minorHAnsi" w:hAnsiTheme="minorHAnsi"/>
        </w:rPr>
        <w:t>acquisitio</w:t>
      </w:r>
      <w:r w:rsidRPr="00B31A2D">
        <w:rPr>
          <w:rFonts w:asciiTheme="minorHAnsi" w:hAnsiTheme="minorHAnsi"/>
          <w:sz w:val="12"/>
        </w:rPr>
        <w:t xml:space="preserve">n is justified </w:t>
      </w:r>
      <w:r w:rsidRPr="00B31A2D">
        <w:rPr>
          <w:rStyle w:val="StyleUnderline"/>
          <w:rFonts w:asciiTheme="minorHAnsi" w:hAnsiTheme="minorHAnsi"/>
        </w:rPr>
        <w:t>will be relatively rare.</w:t>
      </w:r>
      <w:r w:rsidRPr="00B31A2D">
        <w:rPr>
          <w:rFonts w:asciiTheme="minorHAnsi" w:hAnsiTheme="minorHAnsi"/>
          <w:sz w:val="12"/>
        </w:rPr>
        <w:t xml:space="preserve"> </w:t>
      </w:r>
      <w:r w:rsidRPr="00B31A2D">
        <w:rPr>
          <w:rStyle w:val="StyleUnderline"/>
          <w:rFonts w:asciiTheme="minorHAnsi" w:hAnsiTheme="minorHAnsi"/>
        </w:rPr>
        <w:t>Even if one of these situations occurs, mitigating measures can be imposed on the acquiring firm, such as allowing only US citizens to run certain departments</w:t>
      </w:r>
      <w:r w:rsidRPr="00B31A2D">
        <w:rPr>
          <w:rFonts w:asciiTheme="minorHAnsi" w:hAnsiTheme="minorHAnsi"/>
          <w:sz w:val="12"/>
        </w:rPr>
        <w:t xml:space="preserve"> or insisting the firm give up control of or divest certain operations. </w:t>
      </w:r>
      <w:r w:rsidRPr="00B31A2D">
        <w:rPr>
          <w:rStyle w:val="StyleUnderline"/>
          <w:rFonts w:asciiTheme="minorHAnsi" w:hAnsiTheme="minorHAnsi"/>
        </w:rPr>
        <w:t>Missing from CFIUS’s evaluation</w:t>
      </w:r>
      <w:r w:rsidRPr="00B31A2D">
        <w:rPr>
          <w:rFonts w:asciiTheme="minorHAnsi" w:hAnsiTheme="minorHAnsi"/>
          <w:sz w:val="12"/>
        </w:rPr>
        <w:t>—a feature that characterizes investment review in many other countries—</w:t>
      </w:r>
      <w:r w:rsidRPr="00B31A2D">
        <w:rPr>
          <w:rStyle w:val="StyleUnderline"/>
          <w:rFonts w:asciiTheme="minorHAnsi" w:hAnsiTheme="minorHAnsi"/>
        </w:rPr>
        <w:t>is that it does not take into account economic interests</w:t>
      </w:r>
      <w:r w:rsidRPr="00B31A2D">
        <w:rPr>
          <w:rFonts w:asciiTheme="minorHAnsi" w:hAnsiTheme="minorHAnsi"/>
          <w:sz w:val="12"/>
        </w:rPr>
        <w:t xml:space="preserve"> when deciding whether to recommend disapproval to the president. </w:t>
      </w:r>
      <w:r w:rsidRPr="00B31A2D">
        <w:rPr>
          <w:rStyle w:val="StyleUnderline"/>
          <w:rFonts w:asciiTheme="minorHAnsi" w:hAnsiTheme="minorHAnsi"/>
        </w:rPr>
        <w:t>The U</w:t>
      </w:r>
      <w:r w:rsidRPr="00B31A2D">
        <w:rPr>
          <w:rFonts w:asciiTheme="minorHAnsi" w:hAnsiTheme="minorHAnsi"/>
          <w:sz w:val="12"/>
        </w:rPr>
        <w:t>nited</w:t>
      </w:r>
      <w:r w:rsidRPr="00B31A2D">
        <w:rPr>
          <w:rStyle w:val="StyleUnderline"/>
          <w:rFonts w:asciiTheme="minorHAnsi" w:hAnsiTheme="minorHAnsi"/>
        </w:rPr>
        <w:t xml:space="preserve"> S</w:t>
      </w:r>
      <w:r w:rsidRPr="00B31A2D">
        <w:rPr>
          <w:rFonts w:asciiTheme="minorHAnsi" w:hAnsiTheme="minorHAnsi"/>
          <w:sz w:val="12"/>
        </w:rPr>
        <w:t>tates</w:t>
      </w:r>
      <w:r w:rsidRPr="00B31A2D">
        <w:rPr>
          <w:rStyle w:val="StyleUnderline"/>
          <w:rFonts w:asciiTheme="minorHAnsi" w:hAnsiTheme="minorHAnsi"/>
        </w:rPr>
        <w:t xml:space="preserve"> would like the BIT to make sure that China’s investment review does not take economic interests into account for US investments into China</w:t>
      </w:r>
      <w:r w:rsidRPr="00B31A2D">
        <w:rPr>
          <w:rFonts w:asciiTheme="minorHAnsi" w:hAnsiTheme="minorHAnsi"/>
          <w:sz w:val="12"/>
        </w:rPr>
        <w:t xml:space="preserve">. One of the core tenets of the US government is to facilitate an environment of free enterprise, where markets determine prices and firms compete freely against one another. A US-China BIT is not likely to make the process any easier, but any government is going to reserve that right to block potentially threatening investments. </w:t>
      </w:r>
      <w:r w:rsidRPr="001407D3">
        <w:rPr>
          <w:rStyle w:val="StyleUnderline"/>
          <w:rFonts w:asciiTheme="minorHAnsi" w:hAnsiTheme="minorHAnsi"/>
          <w:highlight w:val="green"/>
        </w:rPr>
        <w:t>Chinese firms should feel confident that</w:t>
      </w:r>
      <w:r w:rsidRPr="00B31A2D">
        <w:rPr>
          <w:rFonts w:asciiTheme="minorHAnsi" w:hAnsiTheme="minorHAnsi"/>
          <w:sz w:val="12"/>
        </w:rPr>
        <w:t xml:space="preserve">, </w:t>
      </w:r>
      <w:r w:rsidRPr="001407D3">
        <w:rPr>
          <w:rStyle w:val="Emphasis"/>
          <w:rFonts w:asciiTheme="minorHAnsi" w:hAnsiTheme="minorHAnsi"/>
          <w:highlight w:val="green"/>
        </w:rPr>
        <w:t xml:space="preserve">if they do not pose a </w:t>
      </w:r>
      <w:r w:rsidRPr="00B31A2D">
        <w:rPr>
          <w:rStyle w:val="Emphasis"/>
          <w:rFonts w:asciiTheme="minorHAnsi" w:hAnsiTheme="minorHAnsi"/>
        </w:rPr>
        <w:t xml:space="preserve">national </w:t>
      </w:r>
      <w:r w:rsidRPr="001407D3">
        <w:rPr>
          <w:rStyle w:val="Emphasis"/>
          <w:rFonts w:asciiTheme="minorHAnsi" w:hAnsiTheme="minorHAnsi"/>
          <w:highlight w:val="green"/>
        </w:rPr>
        <w:t>security threat</w:t>
      </w:r>
      <w:r w:rsidRPr="00B31A2D">
        <w:rPr>
          <w:rFonts w:asciiTheme="minorHAnsi" w:hAnsiTheme="minorHAnsi"/>
          <w:sz w:val="12"/>
        </w:rPr>
        <w:t xml:space="preserve">, </w:t>
      </w:r>
      <w:r w:rsidRPr="00B31A2D">
        <w:rPr>
          <w:rStyle w:val="Emphasis"/>
          <w:rFonts w:asciiTheme="minorHAnsi" w:hAnsiTheme="minorHAnsi"/>
        </w:rPr>
        <w:t xml:space="preserve">their </w:t>
      </w:r>
      <w:r w:rsidRPr="001407D3">
        <w:rPr>
          <w:rStyle w:val="Emphasis"/>
          <w:rFonts w:asciiTheme="minorHAnsi" w:hAnsiTheme="minorHAnsi"/>
          <w:highlight w:val="green"/>
        </w:rPr>
        <w:t xml:space="preserve">transactions </w:t>
      </w:r>
      <w:proofErr w:type="gramStart"/>
      <w:r w:rsidRPr="001407D3">
        <w:rPr>
          <w:rStyle w:val="Emphasis"/>
          <w:rFonts w:asciiTheme="minorHAnsi" w:hAnsiTheme="minorHAnsi"/>
          <w:highlight w:val="green"/>
        </w:rPr>
        <w:t>will</w:t>
      </w:r>
      <w:proofErr w:type="gramEnd"/>
      <w:r w:rsidRPr="001407D3">
        <w:rPr>
          <w:rStyle w:val="Emphasis"/>
          <w:rFonts w:asciiTheme="minorHAnsi" w:hAnsiTheme="minorHAnsi"/>
          <w:highlight w:val="green"/>
        </w:rPr>
        <w:t xml:space="preserve"> not be blocked by CFIUS.</w:t>
      </w:r>
      <w:r w:rsidRPr="00B31A2D">
        <w:rPr>
          <w:rFonts w:asciiTheme="minorHAnsi" w:hAnsiTheme="minorHAnsi"/>
          <w:sz w:val="12"/>
        </w:rPr>
        <w:t xml:space="preserve"> To be sure, Chinese firms face other potential pitfalls. As with Japanese investors in the 1980s and 1990s, some members of the American public are wary of Chinese takeovers. Therefore Chinese investors must have a strategy to deal with public opinion. Getting an early feel for how the transaction will be perceived is critical, and Chinese firms should not expect that they </w:t>
      </w:r>
      <w:proofErr w:type="gramStart"/>
      <w:r w:rsidRPr="00B31A2D">
        <w:rPr>
          <w:rFonts w:asciiTheme="minorHAnsi" w:hAnsiTheme="minorHAnsi"/>
          <w:sz w:val="12"/>
        </w:rPr>
        <w:t>can</w:t>
      </w:r>
      <w:proofErr w:type="gramEnd"/>
      <w:r w:rsidRPr="00B31A2D">
        <w:rPr>
          <w:rFonts w:asciiTheme="minorHAnsi" w:hAnsiTheme="minorHAnsi"/>
          <w:sz w:val="12"/>
        </w:rPr>
        <w:t xml:space="preserve"> fly under the radar of US media attention. Early opinion surveys may save time and money down the line. As Chinese firms make further US acquisitions, the experience gained should help pave the way for future transactions. A US-China BIT is unlikely to change the CFIUS process because of the difficult political climate, but it could foster greater disclosure of unclassified evidence, arguments, and allegations considered in CFIUS deliberations. This possibility was foreshadowed by the decision of the Court of Appeals for the Federal Circuit that parties to transactions under CFIUS review should be offered the opportunity to review, respond to, and rebut any unclassified evidence or reasoning upon which a presidential order depriving them of property is based. For increased transparency, Chinese firms that hire an experienced lawyer could come to find out any objections by the committee. </w:t>
      </w:r>
      <w:r w:rsidRPr="001407D3">
        <w:rPr>
          <w:rStyle w:val="StyleUnderline"/>
          <w:rFonts w:asciiTheme="minorHAnsi" w:hAnsiTheme="minorHAnsi"/>
          <w:highlight w:val="green"/>
        </w:rPr>
        <w:t xml:space="preserve">A BIT could </w:t>
      </w:r>
      <w:r w:rsidRPr="00B31A2D">
        <w:rPr>
          <w:rFonts w:asciiTheme="minorHAnsi" w:hAnsiTheme="minorHAnsi"/>
          <w:sz w:val="12"/>
        </w:rPr>
        <w:t>partly</w:t>
      </w:r>
      <w:r w:rsidRPr="001407D3">
        <w:rPr>
          <w:rStyle w:val="StyleUnderline"/>
          <w:rFonts w:asciiTheme="minorHAnsi" w:hAnsiTheme="minorHAnsi"/>
          <w:highlight w:val="green"/>
        </w:rPr>
        <w:t xml:space="preserve"> satisfy China by requiring CFIUS to provide a </w:t>
      </w:r>
      <w:r w:rsidRPr="00B31A2D">
        <w:rPr>
          <w:rStyle w:val="StyleUnderline"/>
          <w:rFonts w:asciiTheme="minorHAnsi" w:hAnsiTheme="minorHAnsi"/>
        </w:rPr>
        <w:t xml:space="preserve">written </w:t>
      </w:r>
      <w:r w:rsidRPr="001407D3">
        <w:rPr>
          <w:rStyle w:val="StyleUnderline"/>
          <w:rFonts w:asciiTheme="minorHAnsi" w:hAnsiTheme="minorHAnsi"/>
          <w:highlight w:val="green"/>
        </w:rPr>
        <w:t>mitigation proposal to the</w:t>
      </w:r>
      <w:r w:rsidRPr="00B31A2D">
        <w:rPr>
          <w:rStyle w:val="StyleUnderline"/>
          <w:rFonts w:asciiTheme="minorHAnsi" w:hAnsiTheme="minorHAnsi"/>
        </w:rPr>
        <w:t xml:space="preserve"> acquiring </w:t>
      </w:r>
      <w:r w:rsidRPr="001407D3">
        <w:rPr>
          <w:rStyle w:val="StyleUnderline"/>
          <w:rFonts w:asciiTheme="minorHAnsi" w:hAnsiTheme="minorHAnsi"/>
          <w:highlight w:val="green"/>
        </w:rPr>
        <w:t>Chinese firm</w:t>
      </w:r>
      <w:r w:rsidRPr="00B31A2D">
        <w:rPr>
          <w:rFonts w:asciiTheme="minorHAnsi" w:hAnsiTheme="minorHAnsi"/>
          <w:sz w:val="12"/>
        </w:rPr>
        <w:t xml:space="preserve"> </w:t>
      </w:r>
      <w:r w:rsidRPr="00B31A2D">
        <w:rPr>
          <w:rStyle w:val="StyleUnderline"/>
          <w:rFonts w:asciiTheme="minorHAnsi" w:hAnsiTheme="minorHAnsi"/>
        </w:rPr>
        <w:t>within a certain number of days after they supply all the information requested by CFIUS.</w:t>
      </w:r>
      <w:r w:rsidRPr="00B31A2D">
        <w:rPr>
          <w:rFonts w:asciiTheme="minorHAnsi" w:hAnsiTheme="minorHAnsi"/>
          <w:sz w:val="12"/>
        </w:rPr>
        <w:t xml:space="preserve"> As for granting MFN status, neither Congress nor CFIUS actually treats all foreign countries the same due to geostrategic considerations, so national security reviews will be unlikely to operate under the same norms as commercial policies, and a BIT will not change this. Chinese investment in the United States has risen quickly in the last few years, and will continue to grow, and investors will gain more experience on how to navigate the CFIUS process. The US government is unlikely to change how CFIUS reviews foreign investment. </w:t>
      </w:r>
      <w:r w:rsidRPr="001407D3">
        <w:rPr>
          <w:rStyle w:val="StyleUnderline"/>
          <w:rFonts w:asciiTheme="minorHAnsi" w:hAnsiTheme="minorHAnsi"/>
          <w:highlight w:val="green"/>
        </w:rPr>
        <w:t xml:space="preserve">There may be </w:t>
      </w:r>
      <w:r w:rsidRPr="00B31A2D">
        <w:rPr>
          <w:rFonts w:asciiTheme="minorHAnsi" w:hAnsiTheme="minorHAnsi"/>
          <w:sz w:val="12"/>
        </w:rPr>
        <w:t xml:space="preserve">some </w:t>
      </w:r>
      <w:r w:rsidRPr="001407D3">
        <w:rPr>
          <w:rStyle w:val="StyleUnderline"/>
          <w:rFonts w:asciiTheme="minorHAnsi" w:hAnsiTheme="minorHAnsi"/>
          <w:highlight w:val="green"/>
        </w:rPr>
        <w:t>room for increased transparency</w:t>
      </w:r>
      <w:r w:rsidRPr="00B31A2D">
        <w:rPr>
          <w:rFonts w:asciiTheme="minorHAnsi" w:hAnsiTheme="minorHAnsi"/>
          <w:sz w:val="12"/>
        </w:rPr>
        <w:t xml:space="preserve">, </w:t>
      </w:r>
      <w:r w:rsidRPr="001407D3">
        <w:rPr>
          <w:rStyle w:val="StyleUnderline"/>
          <w:rFonts w:asciiTheme="minorHAnsi" w:hAnsiTheme="minorHAnsi"/>
          <w:highlight w:val="green"/>
        </w:rPr>
        <w:t>such as releasing unclassified documents in cases of denial</w:t>
      </w:r>
      <w:r w:rsidRPr="00B31A2D">
        <w:rPr>
          <w:rStyle w:val="StyleUnderline"/>
          <w:rFonts w:asciiTheme="minorHAnsi" w:hAnsiTheme="minorHAnsi"/>
        </w:rPr>
        <w:t xml:space="preserve"> of investment</w:t>
      </w:r>
      <w:r w:rsidRPr="00B31A2D">
        <w:rPr>
          <w:rFonts w:asciiTheme="minorHAnsi" w:hAnsiTheme="minorHAnsi"/>
          <w:sz w:val="12"/>
        </w:rPr>
        <w:t xml:space="preserve">. But the United States may compensate in other areas, for example, adding affirmative language in the BIT that Chinese firms will be permitted to invest in federally funded infrastructure projects, including those administered by the states. Also, a “ratchet” provision could be added to prevent US states from passing further legislation restricting Chinese investment, thus reassuring China that US states can’t try to block Chinese investments by implementing new laws. So </w:t>
      </w:r>
      <w:r w:rsidRPr="001407D3">
        <w:rPr>
          <w:rStyle w:val="StyleUnderline"/>
          <w:rFonts w:asciiTheme="minorHAnsi" w:hAnsiTheme="minorHAnsi"/>
          <w:highlight w:val="green"/>
        </w:rPr>
        <w:t>China may not get the changes they want to CFIUS</w:t>
      </w:r>
      <w:r w:rsidRPr="00B31A2D">
        <w:rPr>
          <w:rFonts w:asciiTheme="minorHAnsi" w:hAnsiTheme="minorHAnsi"/>
          <w:sz w:val="12"/>
        </w:rPr>
        <w:t xml:space="preserve">, </w:t>
      </w:r>
      <w:r w:rsidRPr="001407D3">
        <w:rPr>
          <w:rStyle w:val="StyleUnderline"/>
          <w:rFonts w:asciiTheme="minorHAnsi" w:hAnsiTheme="minorHAnsi"/>
          <w:highlight w:val="green"/>
        </w:rPr>
        <w:t>but they might be satisfied by other actions taken by the U</w:t>
      </w:r>
      <w:r w:rsidRPr="00B31A2D">
        <w:rPr>
          <w:rStyle w:val="StyleUnderline"/>
          <w:rFonts w:asciiTheme="minorHAnsi" w:hAnsiTheme="minorHAnsi"/>
        </w:rPr>
        <w:t xml:space="preserve">nited </w:t>
      </w:r>
      <w:r w:rsidRPr="001407D3">
        <w:rPr>
          <w:rStyle w:val="StyleUnderline"/>
          <w:rFonts w:asciiTheme="minorHAnsi" w:hAnsiTheme="minorHAnsi"/>
          <w:highlight w:val="green"/>
        </w:rPr>
        <w:t>S</w:t>
      </w:r>
      <w:r w:rsidRPr="00B31A2D">
        <w:rPr>
          <w:rStyle w:val="StyleUnderline"/>
          <w:rFonts w:asciiTheme="minorHAnsi" w:hAnsiTheme="minorHAnsi"/>
        </w:rPr>
        <w:t>tates</w:t>
      </w:r>
      <w:r w:rsidRPr="001407D3">
        <w:rPr>
          <w:rStyle w:val="StyleUnderline"/>
          <w:rFonts w:asciiTheme="minorHAnsi" w:hAnsiTheme="minorHAnsi"/>
          <w:highlight w:val="green"/>
        </w:rPr>
        <w:t>.</w:t>
      </w:r>
    </w:p>
    <w:p w14:paraId="43713827" w14:textId="77777777" w:rsidR="00AD7AD1" w:rsidRPr="00B31A2D" w:rsidRDefault="00AD7AD1" w:rsidP="00AD7AD1">
      <w:pPr>
        <w:rPr>
          <w:rFonts w:asciiTheme="minorHAnsi" w:hAnsiTheme="minorHAnsi"/>
        </w:rPr>
      </w:pPr>
    </w:p>
    <w:p w14:paraId="6983F985" w14:textId="77777777" w:rsidR="00AD7AD1" w:rsidRDefault="00AD7AD1" w:rsidP="00AD7AD1">
      <w:pPr>
        <w:pStyle w:val="Heading2"/>
      </w:pPr>
      <w:r>
        <w:lastRenderedPageBreak/>
        <w:t>1NC</w:t>
      </w:r>
    </w:p>
    <w:p w14:paraId="07085CDB" w14:textId="77777777" w:rsidR="00AD7AD1" w:rsidRDefault="00206819" w:rsidP="00AD7AD1">
      <w:pPr>
        <w:pStyle w:val="Heading3"/>
      </w:pPr>
      <w:r>
        <w:lastRenderedPageBreak/>
        <w:t>1NC — Election</w:t>
      </w:r>
      <w:r w:rsidR="00AD7AD1">
        <w:t xml:space="preserve"> DA</w:t>
      </w:r>
    </w:p>
    <w:p w14:paraId="66DEE27F" w14:textId="77777777" w:rsidR="00AD7AD1" w:rsidRPr="00FD091E" w:rsidRDefault="00AD7AD1" w:rsidP="00AD7AD1">
      <w:pPr>
        <w:pStyle w:val="Heading4"/>
      </w:pPr>
      <w:r>
        <w:t xml:space="preserve">Obama’s rising popularity ensures Clinton wins in 2016 – attempts </w:t>
      </w:r>
      <w:r w:rsidR="00206819">
        <w:t>to distance from plan or stick O</w:t>
      </w:r>
      <w:r>
        <w:t>bama with the blame only undermine her coattails strategy</w:t>
      </w:r>
    </w:p>
    <w:p w14:paraId="0FA41109" w14:textId="77777777" w:rsidR="00AD7AD1" w:rsidRDefault="00AD7AD1" w:rsidP="00AD7AD1">
      <w:proofErr w:type="spellStart"/>
      <w:r>
        <w:rPr>
          <w:rStyle w:val="Style13ptBold"/>
        </w:rPr>
        <w:t>Stanage</w:t>
      </w:r>
      <w:proofErr w:type="spellEnd"/>
      <w:r>
        <w:rPr>
          <w:rStyle w:val="Style13ptBold"/>
        </w:rPr>
        <w:t xml:space="preserve"> </w:t>
      </w:r>
      <w:r w:rsidRPr="00FD091E">
        <w:rPr>
          <w:rStyle w:val="Style13ptBold"/>
        </w:rPr>
        <w:t>16</w:t>
      </w:r>
      <w:r>
        <w:t xml:space="preserve"> --- Niall, Contributor @ The Hill, "Clinton's ace in the hole: Obama," 5/29</w:t>
      </w:r>
      <w:proofErr w:type="gramStart"/>
      <w:r>
        <w:t>,  http</w:t>
      </w:r>
      <w:proofErr w:type="gramEnd"/>
      <w:r>
        <w:t>://thehill.com/homenews/campaign/281575-hillary-clintons-ace-in-the-hole-obama)</w:t>
      </w:r>
    </w:p>
    <w:p w14:paraId="242E3327" w14:textId="77777777" w:rsidR="00AD7AD1" w:rsidRDefault="00AD7AD1" w:rsidP="00AD7AD1">
      <w:r w:rsidRPr="00FD091E">
        <w:t xml:space="preserve">Hillary </w:t>
      </w:r>
      <w:r w:rsidRPr="001435FF">
        <w:rPr>
          <w:rStyle w:val="StyleUnderline"/>
          <w:highlight w:val="cyan"/>
        </w:rPr>
        <w:t>Clinton</w:t>
      </w:r>
      <w:r w:rsidRPr="00FD091E">
        <w:rPr>
          <w:rStyle w:val="StyleUnderline"/>
        </w:rPr>
        <w:t xml:space="preserve"> will have a not-so-</w:t>
      </w:r>
      <w:r w:rsidRPr="001435FF">
        <w:rPr>
          <w:rStyle w:val="StyleUnderline"/>
          <w:highlight w:val="cyan"/>
        </w:rPr>
        <w:t>secret weapon</w:t>
      </w:r>
      <w:r w:rsidRPr="00FD091E">
        <w:rPr>
          <w:rStyle w:val="StyleUnderline"/>
        </w:rPr>
        <w:t xml:space="preserve"> in her quest for the White House: President </w:t>
      </w:r>
      <w:r w:rsidRPr="001435FF">
        <w:rPr>
          <w:rStyle w:val="StyleUnderline"/>
          <w:highlight w:val="cyan"/>
        </w:rPr>
        <w:t>Obama</w:t>
      </w:r>
      <w:r w:rsidRPr="00FD091E">
        <w:t xml:space="preserve">. </w:t>
      </w:r>
      <w:r w:rsidRPr="00FD091E">
        <w:rPr>
          <w:rStyle w:val="StyleUnderline"/>
        </w:rPr>
        <w:t xml:space="preserve">Obama’s </w:t>
      </w:r>
      <w:r w:rsidRPr="001435FF">
        <w:rPr>
          <w:rStyle w:val="StyleUnderline"/>
          <w:highlight w:val="cyan"/>
        </w:rPr>
        <w:t>approval ratings have been</w:t>
      </w:r>
      <w:r w:rsidRPr="00FD091E">
        <w:rPr>
          <w:rStyle w:val="StyleUnderline"/>
        </w:rPr>
        <w:t xml:space="preserve"> </w:t>
      </w:r>
      <w:r w:rsidRPr="001435FF">
        <w:rPr>
          <w:rStyle w:val="StyleUnderline"/>
        </w:rPr>
        <w:t xml:space="preserve">marching </w:t>
      </w:r>
      <w:r w:rsidRPr="001435FF">
        <w:rPr>
          <w:rStyle w:val="StyleUnderline"/>
          <w:highlight w:val="cyan"/>
        </w:rPr>
        <w:t>up</w:t>
      </w:r>
      <w:r w:rsidRPr="001435FF">
        <w:rPr>
          <w:rStyle w:val="StyleUnderline"/>
        </w:rPr>
        <w:t>ward</w:t>
      </w:r>
      <w:r w:rsidRPr="00FD091E">
        <w:t xml:space="preserve"> since the start of the year. </w:t>
      </w:r>
      <w:r w:rsidRPr="00AB54F5">
        <w:rPr>
          <w:rStyle w:val="StyleUnderline"/>
        </w:rPr>
        <w:t xml:space="preserve">He </w:t>
      </w:r>
      <w:r w:rsidRPr="001435FF">
        <w:rPr>
          <w:rStyle w:val="StyleUnderline"/>
          <w:highlight w:val="cyan"/>
        </w:rPr>
        <w:t>retains immense popularity with</w:t>
      </w:r>
      <w:r w:rsidRPr="00AB54F5">
        <w:rPr>
          <w:rStyle w:val="StyleUnderline"/>
        </w:rPr>
        <w:t xml:space="preserve"> the </w:t>
      </w:r>
      <w:r w:rsidRPr="001435FF">
        <w:rPr>
          <w:rStyle w:val="StyleUnderline"/>
          <w:highlight w:val="cyan"/>
        </w:rPr>
        <w:t xml:space="preserve">Democratic base, including </w:t>
      </w:r>
      <w:r w:rsidRPr="001435FF">
        <w:rPr>
          <w:rStyle w:val="Emphasis"/>
          <w:highlight w:val="cyan"/>
        </w:rPr>
        <w:t>vital groups</w:t>
      </w:r>
      <w:r w:rsidRPr="00AB54F5">
        <w:rPr>
          <w:rStyle w:val="StyleUnderline"/>
        </w:rPr>
        <w:t xml:space="preserve"> such as young people, with whom Clinton has struggled</w:t>
      </w:r>
      <w:r w:rsidRPr="00FD091E">
        <w:t xml:space="preserve">. And </w:t>
      </w:r>
      <w:r w:rsidRPr="00AB54F5">
        <w:rPr>
          <w:rStyle w:val="StyleUnderline"/>
        </w:rPr>
        <w:t xml:space="preserve">experts also say that there is </w:t>
      </w:r>
      <w:r w:rsidRPr="001435FF">
        <w:rPr>
          <w:rStyle w:val="Emphasis"/>
          <w:highlight w:val="cyan"/>
        </w:rPr>
        <w:t>no one better positioned</w:t>
      </w:r>
      <w:r w:rsidRPr="001435FF">
        <w:rPr>
          <w:rStyle w:val="StyleUnderline"/>
          <w:highlight w:val="cyan"/>
        </w:rPr>
        <w:t xml:space="preserve"> to </w:t>
      </w:r>
      <w:r w:rsidRPr="001435FF">
        <w:rPr>
          <w:rStyle w:val="StyleUnderline"/>
        </w:rPr>
        <w:t>unify the party</w:t>
      </w:r>
      <w:r w:rsidRPr="00AB54F5">
        <w:rPr>
          <w:rStyle w:val="StyleUnderline"/>
        </w:rPr>
        <w:t xml:space="preserve"> </w:t>
      </w:r>
      <w:r w:rsidRPr="00FD091E">
        <w:t>behind the former secretary of State as her long and sometimes bitter struggle with primary rival Sen. Bernie Sanders (I-Vt.) draws to a close. If Obama could run for a third-term, “he’d be reelected in a walk,” said New York-based Democratic strategist Jonathan Rosen. “</w:t>
      </w:r>
      <w:r w:rsidRPr="00AB54F5">
        <w:rPr>
          <w:rStyle w:val="StyleUnderline"/>
        </w:rPr>
        <w:t xml:space="preserve">He can play a </w:t>
      </w:r>
      <w:r w:rsidRPr="00AB54F5">
        <w:rPr>
          <w:rStyle w:val="Emphasis"/>
        </w:rPr>
        <w:t>huge role</w:t>
      </w:r>
      <w:r w:rsidRPr="00AB54F5">
        <w:rPr>
          <w:rStyle w:val="StyleUnderline"/>
        </w:rPr>
        <w:t xml:space="preserve"> in </w:t>
      </w:r>
      <w:r w:rsidRPr="001435FF">
        <w:rPr>
          <w:rStyle w:val="StyleUnderline"/>
          <w:highlight w:val="cyan"/>
        </w:rPr>
        <w:t>bring</w:t>
      </w:r>
      <w:r w:rsidRPr="00AB54F5">
        <w:rPr>
          <w:rStyle w:val="StyleUnderline"/>
        </w:rPr>
        <w:t xml:space="preserve">ing the </w:t>
      </w:r>
      <w:r w:rsidRPr="001435FF">
        <w:rPr>
          <w:rStyle w:val="StyleUnderline"/>
          <w:highlight w:val="cyan"/>
        </w:rPr>
        <w:t xml:space="preserve">Democratic base and independents, together to </w:t>
      </w:r>
      <w:r w:rsidRPr="001435FF">
        <w:rPr>
          <w:rStyle w:val="Emphasis"/>
          <w:highlight w:val="cyan"/>
        </w:rPr>
        <w:t>unite behind her candidacy</w:t>
      </w:r>
      <w:r w:rsidRPr="00AB54F5">
        <w:rPr>
          <w:rStyle w:val="StyleUnderline"/>
        </w:rPr>
        <w:t xml:space="preserve">.” That could be </w:t>
      </w:r>
      <w:r w:rsidRPr="00AB54F5">
        <w:rPr>
          <w:rStyle w:val="Emphasis"/>
        </w:rPr>
        <w:t>particularly important</w:t>
      </w:r>
      <w:r w:rsidRPr="00AB54F5">
        <w:rPr>
          <w:rStyle w:val="StyleUnderline"/>
        </w:rPr>
        <w:t xml:space="preserve"> given evidence</w:t>
      </w:r>
      <w:r w:rsidRPr="00FD091E">
        <w:t xml:space="preserve"> from the primary season that suggests </w:t>
      </w:r>
      <w:r w:rsidRPr="00AB54F5">
        <w:rPr>
          <w:rStyle w:val="StyleUnderline"/>
        </w:rPr>
        <w:t>Clinton has failed to thrill some parts of the Obama coalition, even while she has drawn strong support from other blocs.</w:t>
      </w:r>
      <w:r w:rsidRPr="00FD091E">
        <w:t xml:space="preserve"> She has struggled mightily among younger voters, for example, even while beating Sanders by huge margins among African-American Democrats. </w:t>
      </w:r>
      <w:r w:rsidRPr="00D86793">
        <w:rPr>
          <w:rStyle w:val="StyleUnderline"/>
        </w:rPr>
        <w:t xml:space="preserve">The political relationship </w:t>
      </w:r>
      <w:r w:rsidRPr="001435FF">
        <w:rPr>
          <w:rStyle w:val="StyleUnderline"/>
          <w:highlight w:val="cyan"/>
        </w:rPr>
        <w:t>between Obama and Clinton</w:t>
      </w:r>
      <w:r w:rsidRPr="00D86793">
        <w:rPr>
          <w:rStyle w:val="StyleUnderline"/>
        </w:rPr>
        <w:t xml:space="preserve"> is a long and knotty on</w:t>
      </w:r>
      <w:r w:rsidRPr="001435FF">
        <w:rPr>
          <w:rStyle w:val="StyleUnderline"/>
          <w:highlight w:val="cyan"/>
        </w:rPr>
        <w:t>e</w:t>
      </w:r>
      <w:r w:rsidRPr="00D86793">
        <w:rPr>
          <w:rStyle w:val="StyleUnderline"/>
        </w:rPr>
        <w:t xml:space="preserve">. </w:t>
      </w:r>
      <w:r w:rsidRPr="001435FF">
        <w:rPr>
          <w:rStyle w:val="StyleUnderline"/>
          <w:highlight w:val="cyan"/>
        </w:rPr>
        <w:t>Distrust still festers</w:t>
      </w:r>
      <w:r w:rsidRPr="00FD091E">
        <w:t xml:space="preserve"> among some of the aides who worked for each candidate during their titanic 2008 primary struggle. On the other hand, Hillary Clinton rallied support for Obama in the general election that year, even coming to the Democratic National Convention floor to move a motion for the then-Illinois senator to become the nominee. In 2012, former President Bill Clinton — whose role in the 2008 primary was contentious — gave a famously effective speech lauding Obama’s economic record. </w:t>
      </w:r>
      <w:r w:rsidRPr="00FD091E">
        <w:rPr>
          <w:rStyle w:val="StyleUnderline"/>
        </w:rPr>
        <w:t xml:space="preserve">Before </w:t>
      </w:r>
      <w:r w:rsidRPr="00FD091E">
        <w:t xml:space="preserve">Hillary </w:t>
      </w:r>
      <w:r w:rsidRPr="001435FF">
        <w:rPr>
          <w:rStyle w:val="StyleUnderline"/>
          <w:highlight w:val="cyan"/>
        </w:rPr>
        <w:t>Clinton</w:t>
      </w:r>
      <w:r w:rsidRPr="00FD091E">
        <w:rPr>
          <w:rStyle w:val="StyleUnderline"/>
        </w:rPr>
        <w:t xml:space="preserve"> began her quest for the presidency</w:t>
      </w:r>
      <w:r w:rsidRPr="00FD091E">
        <w:t xml:space="preserve"> this time around, </w:t>
      </w:r>
      <w:r w:rsidRPr="00FD091E">
        <w:rPr>
          <w:rStyle w:val="StyleUnderline"/>
        </w:rPr>
        <w:t>she seemed to distance herself from the man whom she served as secretary of State</w:t>
      </w:r>
      <w:r w:rsidRPr="00FD091E">
        <w:t>. Back in August 2014</w:t>
      </w:r>
      <w:r w:rsidRPr="00D86793">
        <w:rPr>
          <w:rStyle w:val="StyleUnderline"/>
        </w:rPr>
        <w:t xml:space="preserve">, she </w:t>
      </w:r>
      <w:r w:rsidRPr="001435FF">
        <w:rPr>
          <w:rStyle w:val="Emphasis"/>
          <w:highlight w:val="cyan"/>
        </w:rPr>
        <w:t>critiqued a foreign-policy view synonymous with Obama</w:t>
      </w:r>
      <w:r w:rsidRPr="00FD091E">
        <w:t xml:space="preserve"> saying, “Great nations need organizing principles and ‘Don’t do stupid stuff’ is not an organizing principle.” </w:t>
      </w:r>
      <w:r w:rsidRPr="00D86793">
        <w:rPr>
          <w:rStyle w:val="StyleUnderline"/>
        </w:rPr>
        <w:t>That attitude carried through into the early months of the campaign. Last fall</w:t>
      </w:r>
      <w:r w:rsidRPr="00FD091E">
        <w:t xml:space="preserve">, according to NPR, </w:t>
      </w:r>
      <w:r w:rsidRPr="00D86793">
        <w:rPr>
          <w:rStyle w:val="StyleUnderline"/>
        </w:rPr>
        <w:t>she told voters</w:t>
      </w:r>
      <w:r w:rsidRPr="00FD091E">
        <w:t xml:space="preserve"> in Davenport, Iowa, </w:t>
      </w:r>
      <w:r w:rsidRPr="00D86793">
        <w:rPr>
          <w:rStyle w:val="StyleUnderline"/>
        </w:rPr>
        <w:t>“I am not running for</w:t>
      </w:r>
      <w:r w:rsidRPr="00FD091E">
        <w:t xml:space="preserve"> my husband’s third term of President </w:t>
      </w:r>
      <w:r w:rsidRPr="00D86793">
        <w:rPr>
          <w:rStyle w:val="StyleUnderline"/>
        </w:rPr>
        <w:t>Obama’s third term. I am running for my first term</w:t>
      </w:r>
      <w:r w:rsidRPr="00FD091E">
        <w:t xml:space="preserve">.” </w:t>
      </w:r>
      <w:r w:rsidRPr="00FD091E">
        <w:rPr>
          <w:rStyle w:val="Emphasis"/>
        </w:rPr>
        <w:t>Clinton’s rhetoric shifted as the challenge from Sanders became more serious</w:t>
      </w:r>
      <w:r w:rsidRPr="00FD091E">
        <w:t xml:space="preserve">, </w:t>
      </w:r>
      <w:r w:rsidRPr="00D86793">
        <w:rPr>
          <w:rStyle w:val="StyleUnderline"/>
        </w:rPr>
        <w:t>however.</w:t>
      </w:r>
      <w:r w:rsidRPr="00FD091E">
        <w:t xml:space="preserve"> On healthcare, she cast herself as the protector of Obama’s signature domestic achievement, the Affordable Care Act. </w:t>
      </w:r>
      <w:r w:rsidRPr="00D86793">
        <w:rPr>
          <w:rStyle w:val="StyleUnderline"/>
        </w:rPr>
        <w:t>A Clinton ad</w:t>
      </w:r>
      <w:r w:rsidRPr="00FD091E">
        <w:t xml:space="preserve"> on gun control </w:t>
      </w:r>
      <w:r w:rsidRPr="00D86793">
        <w:rPr>
          <w:rStyle w:val="StyleUnderline"/>
        </w:rPr>
        <w:t>featured the candidate saying, of the president, “</w:t>
      </w:r>
      <w:r w:rsidRPr="00D86793">
        <w:rPr>
          <w:rStyle w:val="Emphasis"/>
        </w:rPr>
        <w:t>I’m with him</w:t>
      </w:r>
      <w:r w:rsidRPr="00FD091E">
        <w:t xml:space="preserve">.” </w:t>
      </w:r>
      <w:r w:rsidRPr="00D86793">
        <w:rPr>
          <w:rStyle w:val="StyleUnderline"/>
        </w:rPr>
        <w:t>Part of Clinton’s pivot was clearly aimed at stopping the Sanders insurgency in its tracks. But</w:t>
      </w:r>
      <w:r w:rsidRPr="00FD091E">
        <w:t xml:space="preserve"> </w:t>
      </w:r>
      <w:r w:rsidRPr="001435FF">
        <w:rPr>
          <w:rStyle w:val="StyleUnderline"/>
          <w:highlight w:val="cyan"/>
        </w:rPr>
        <w:t xml:space="preserve">Clinton’s political proximity to Obama could </w:t>
      </w:r>
      <w:r w:rsidRPr="001435FF">
        <w:rPr>
          <w:rStyle w:val="Emphasis"/>
          <w:highlight w:val="cyan"/>
        </w:rPr>
        <w:t>pay dividends</w:t>
      </w:r>
      <w:r w:rsidRPr="00D86793">
        <w:rPr>
          <w:rStyle w:val="Emphasis"/>
        </w:rPr>
        <w:t xml:space="preserve"> in the general election</w:t>
      </w:r>
      <w:r w:rsidRPr="00FD091E">
        <w:t xml:space="preserve">, too. </w:t>
      </w:r>
      <w:r w:rsidRPr="00FD091E">
        <w:rPr>
          <w:rStyle w:val="StyleUnderline"/>
        </w:rPr>
        <w:t>Gallup’s daily tracking poll at the end of last week showed 52 percent of adults approving of Obama’s job performance</w:t>
      </w:r>
      <w:r w:rsidRPr="00FD091E">
        <w:t xml:space="preserve"> and 44 percent disapproving. At the beginning of the year, Obama won approval from just 45 percent of adults in the equivalent poll, while 51 percent disapproved. Some independent experts believe that the feverish tone of the primary season in both parties has fueled Obama’s climb. “As the conflicts got more into the gutter during the primary season, President </w:t>
      </w:r>
      <w:r w:rsidRPr="00D86793">
        <w:rPr>
          <w:rStyle w:val="StyleUnderline"/>
        </w:rPr>
        <w:t>Obama looks much better by comparison</w:t>
      </w:r>
      <w:r w:rsidRPr="00FD091E">
        <w:t xml:space="preserve">,” said Grant </w:t>
      </w:r>
      <w:proofErr w:type="spellStart"/>
      <w:r w:rsidRPr="00FD091E">
        <w:t>Reeher</w:t>
      </w:r>
      <w:proofErr w:type="spellEnd"/>
      <w:r w:rsidRPr="00FD091E">
        <w:t xml:space="preserve">, a professor of political science at Syracuse University. “I think that he personally has been helped by what has happened in both primaries — but particularly the Republican one — which reminded people why they liked the guy eight years ago.” Experts like </w:t>
      </w:r>
      <w:proofErr w:type="spellStart"/>
      <w:r w:rsidRPr="00FD091E">
        <w:t>Reeher</w:t>
      </w:r>
      <w:proofErr w:type="spellEnd"/>
      <w:r w:rsidRPr="00FD091E">
        <w:t xml:space="preserve"> noted that traditionally it has been difficult for a candidate to win the White House after his or her party has held the presidency for the preceding eight years. Only once since 1948 has someone pulled off that feat. President George H.W. Bush succeeded his fellow Republican President Reagan by winning the 1988 election. But </w:t>
      </w:r>
      <w:r w:rsidRPr="00FD091E">
        <w:rPr>
          <w:rStyle w:val="StyleUnderline"/>
        </w:rPr>
        <w:t>2016 could be exceptional</w:t>
      </w:r>
      <w:r w:rsidRPr="00FD091E">
        <w:t xml:space="preserve">. The polarizing nature of the presumptive Republican nominee could leave some voters seeking a “safe haven” with a known quantity such as Clinton, experts say. </w:t>
      </w:r>
      <w:r w:rsidRPr="00FD091E">
        <w:rPr>
          <w:rStyle w:val="StyleUnderline"/>
        </w:rPr>
        <w:t xml:space="preserve">That dynamic could be enough to </w:t>
      </w:r>
      <w:r w:rsidRPr="00D86793">
        <w:rPr>
          <w:rStyle w:val="Emphasis"/>
        </w:rPr>
        <w:t>counteract Clinton’s own lowly favorability numbers,</w:t>
      </w:r>
      <w:r w:rsidRPr="00FD091E">
        <w:t xml:space="preserve"> as well as the traditional reluctance to give a party three successive White House terms. “</w:t>
      </w:r>
      <w:r w:rsidRPr="00FD091E">
        <w:rPr>
          <w:rStyle w:val="StyleUnderline"/>
        </w:rPr>
        <w:t xml:space="preserve">It is obviously a challenge to win the White </w:t>
      </w:r>
      <w:r w:rsidRPr="00FD091E">
        <w:rPr>
          <w:rStyle w:val="StyleUnderline"/>
        </w:rPr>
        <w:lastRenderedPageBreak/>
        <w:t>House for three straight elections</w:t>
      </w:r>
      <w:r w:rsidRPr="00FD091E">
        <w:t xml:space="preserve"> and as a candidate, as a front-runner, everyone takes shots at you. </w:t>
      </w:r>
      <w:r w:rsidRPr="00FD091E">
        <w:rPr>
          <w:rStyle w:val="Emphasis"/>
        </w:rPr>
        <w:t xml:space="preserve">But that </w:t>
      </w:r>
      <w:r w:rsidRPr="001435FF">
        <w:rPr>
          <w:rStyle w:val="Emphasis"/>
          <w:highlight w:val="cyan"/>
        </w:rPr>
        <w:t>challenge can be overcome when you have a popular sitting president</w:t>
      </w:r>
      <w:r w:rsidRPr="00FD091E">
        <w:t xml:space="preserve">,” </w:t>
      </w:r>
      <w:r w:rsidRPr="00FD091E">
        <w:rPr>
          <w:rStyle w:val="StyleUnderline"/>
        </w:rPr>
        <w:t>said Democratic strategist</w:t>
      </w:r>
      <w:r w:rsidRPr="00FD091E">
        <w:t xml:space="preserve"> Evan </w:t>
      </w:r>
      <w:proofErr w:type="spellStart"/>
      <w:r w:rsidRPr="00FD091E">
        <w:rPr>
          <w:rStyle w:val="StyleUnderline"/>
        </w:rPr>
        <w:t>Stavisky</w:t>
      </w:r>
      <w:proofErr w:type="spellEnd"/>
      <w:r w:rsidRPr="00FD091E">
        <w:rPr>
          <w:rStyle w:val="StyleUnderline"/>
        </w:rPr>
        <w:t>.</w:t>
      </w:r>
      <w:r w:rsidRPr="00FD091E">
        <w:t xml:space="preserve"> </w:t>
      </w:r>
    </w:p>
    <w:p w14:paraId="1B6D3171" w14:textId="77777777" w:rsidR="00AD7AD1" w:rsidRDefault="00AD7AD1" w:rsidP="00AD7AD1"/>
    <w:p w14:paraId="470E8076" w14:textId="77777777" w:rsidR="00AD7AD1" w:rsidRDefault="00AD7AD1" w:rsidP="00AD7AD1">
      <w:pPr>
        <w:pStyle w:val="Heading4"/>
      </w:pPr>
      <w:r>
        <w:t>BIT allows Trump to tap into China-specific Anti-Trade rhetoric. That message will be uniquely powerful in this election cycle.</w:t>
      </w:r>
    </w:p>
    <w:p w14:paraId="1263027E" w14:textId="77777777" w:rsidR="00AD7AD1" w:rsidRPr="0088273E" w:rsidRDefault="00AD7AD1" w:rsidP="00AD7AD1">
      <w:pPr>
        <w:rPr>
          <w:rStyle w:val="Style13ptBold"/>
        </w:rPr>
      </w:pPr>
      <w:proofErr w:type="spellStart"/>
      <w:r w:rsidRPr="0088273E">
        <w:rPr>
          <w:rStyle w:val="Style13ptBold"/>
        </w:rPr>
        <w:t>Ou</w:t>
      </w:r>
      <w:proofErr w:type="spellEnd"/>
      <w:r w:rsidRPr="0088273E">
        <w:rPr>
          <w:rStyle w:val="Style13ptBold"/>
        </w:rPr>
        <w:t xml:space="preserve"> ‘16</w:t>
      </w:r>
      <w:r w:rsidRPr="0088273E">
        <w:rPr>
          <w:rStyle w:val="Style13ptBold"/>
        </w:rPr>
        <w:tab/>
      </w:r>
    </w:p>
    <w:p w14:paraId="7B634428" w14:textId="77777777" w:rsidR="00AD7AD1" w:rsidRPr="0088273E" w:rsidRDefault="00AD7AD1" w:rsidP="00AD7AD1">
      <w:pPr>
        <w:rPr>
          <w:sz w:val="18"/>
          <w:szCs w:val="18"/>
        </w:rPr>
      </w:pPr>
      <w:r w:rsidRPr="0088273E">
        <w:rPr>
          <w:sz w:val="18"/>
          <w:szCs w:val="18"/>
        </w:rPr>
        <w:t xml:space="preserve">David </w:t>
      </w:r>
      <w:proofErr w:type="spellStart"/>
      <w:r w:rsidRPr="0088273E">
        <w:rPr>
          <w:sz w:val="18"/>
          <w:szCs w:val="18"/>
        </w:rPr>
        <w:t>Ou</w:t>
      </w:r>
      <w:proofErr w:type="spellEnd"/>
      <w:r w:rsidRPr="0088273E">
        <w:rPr>
          <w:sz w:val="18"/>
          <w:szCs w:val="18"/>
        </w:rPr>
        <w:t xml:space="preserve"> is a Master of Public Policy candidate at the </w:t>
      </w:r>
      <w:proofErr w:type="spellStart"/>
      <w:r w:rsidRPr="0088273E">
        <w:rPr>
          <w:sz w:val="18"/>
          <w:szCs w:val="18"/>
        </w:rPr>
        <w:t>Luskin</w:t>
      </w:r>
      <w:proofErr w:type="spellEnd"/>
      <w:r w:rsidRPr="0088273E">
        <w:rPr>
          <w:sz w:val="18"/>
          <w:szCs w:val="18"/>
        </w:rPr>
        <w:t xml:space="preserve"> School of Public Affairs at UCLA. David is interested in international and regional development and the role of business and trade in creating a common prosperity. Before returning to school to pursue his Master’s at UCLA, David conducted field research projects as a student at </w:t>
      </w:r>
      <w:proofErr w:type="spellStart"/>
      <w:r w:rsidRPr="0088273E">
        <w:rPr>
          <w:sz w:val="18"/>
          <w:szCs w:val="18"/>
        </w:rPr>
        <w:t>Fudan</w:t>
      </w:r>
      <w:proofErr w:type="spellEnd"/>
      <w:r w:rsidRPr="0088273E">
        <w:rPr>
          <w:sz w:val="18"/>
          <w:szCs w:val="18"/>
        </w:rPr>
        <w:t xml:space="preserve"> University, completed an independent research project on private enterprises in the Pearl River Delta, and developed business opportunities with a local trading company in Southeast Asia. “Mayhem and Accusations: US-China Investment Politics” – From the Magazine: </w:t>
      </w:r>
      <w:r w:rsidRPr="0088273E">
        <w:rPr>
          <w:sz w:val="18"/>
          <w:szCs w:val="18"/>
          <w:u w:val="single"/>
        </w:rPr>
        <w:t>The Generation</w:t>
      </w:r>
      <w:r w:rsidRPr="0088273E">
        <w:rPr>
          <w:sz w:val="18"/>
          <w:szCs w:val="18"/>
        </w:rPr>
        <w:t xml:space="preserve"> - May 17, 2016 - http://the-generation.net/mayhem-and-accusations-us-china-investment-politics/</w:t>
      </w:r>
    </w:p>
    <w:p w14:paraId="2A3AAF10" w14:textId="77777777" w:rsidR="00AD7AD1" w:rsidRPr="00AB4F92" w:rsidRDefault="00AD7AD1" w:rsidP="00AD7AD1">
      <w:pPr>
        <w:rPr>
          <w:sz w:val="14"/>
        </w:rPr>
      </w:pPr>
      <w:r w:rsidRPr="000A7C3C">
        <w:rPr>
          <w:rStyle w:val="StyleUnderline"/>
          <w:highlight w:val="green"/>
        </w:rPr>
        <w:t>US-China investments are</w:t>
      </w:r>
      <w:r w:rsidRPr="00AB4F92">
        <w:rPr>
          <w:sz w:val="14"/>
        </w:rPr>
        <w:t xml:space="preserve">, not surprisingly, </w:t>
      </w:r>
      <w:r w:rsidRPr="000A7C3C">
        <w:rPr>
          <w:rStyle w:val="Emphasis"/>
          <w:highlight w:val="green"/>
        </w:rPr>
        <w:t>filled with controversy.</w:t>
      </w:r>
      <w:r w:rsidRPr="00AB4F92">
        <w:rPr>
          <w:sz w:val="14"/>
        </w:rPr>
        <w:t xml:space="preserve"> Business and commerce are becoming an increasing part of the countries’ rivalry. Both countries accuse each other of economic hostilities. China accuses the US of encirclement with the Trans-Pacific Partnership agreement and electronic intelligence collection in the country. </w:t>
      </w:r>
      <w:r w:rsidRPr="000A7C3C">
        <w:rPr>
          <w:rStyle w:val="StyleUnderline"/>
          <w:highlight w:val="green"/>
        </w:rPr>
        <w:t>The US accuses China of intellectual property violations and cyber and industrial espionage.</w:t>
      </w:r>
      <w:r w:rsidRPr="00AB4F92">
        <w:rPr>
          <w:rStyle w:val="StyleUnderline"/>
        </w:rPr>
        <w:t xml:space="preserve"> </w:t>
      </w:r>
      <w:r w:rsidRPr="000A7C3C">
        <w:rPr>
          <w:rStyle w:val="StyleUnderline"/>
          <w:highlight w:val="green"/>
        </w:rPr>
        <w:t>The suspicion has led many in America to be</w:t>
      </w:r>
      <w:r w:rsidRPr="00AB4F92">
        <w:rPr>
          <w:sz w:val="14"/>
        </w:rPr>
        <w:t xml:space="preserve">come </w:t>
      </w:r>
      <w:r w:rsidRPr="000A7C3C">
        <w:rPr>
          <w:rStyle w:val="Emphasis"/>
          <w:highlight w:val="green"/>
        </w:rPr>
        <w:t>wary of China’s investments</w:t>
      </w:r>
      <w:r w:rsidRPr="00AB4F92">
        <w:rPr>
          <w:sz w:val="14"/>
        </w:rPr>
        <w:t xml:space="preserve">, especially in military-sensitive areas like semiconductors. In February, Fairchild Semiconductors rejected a Chinese acquisition offer for an inferior US offer because of possible CFIUS intervention. In 2015, Tsinghua Holdings, a state-owned enterprise (SOE) invested in by Tsinghua University, attempted to purchase a number of semiconductor enterprises including a bid for a unit of Philips. Philips rejected the deal over concerns expressed by CFIUS revolving around gallium nitride, a next-generation microchip material, which US anti-air Patriot Missile systems use. These issues with Chinese investments partly stem from the fundamental economic nature of the Chinese state. The Chinese state is very much an economic state, with the line between politics and business frequently blurred. SOEs consist of over 40 percent of China’s non-agricultural GDP. Even after extensive privatization within the past few decades, SOEs continue to occupy a significant position of power as strategic “pillars” of the economy; economic success is political success. Top executives of key SOEs are privileged with red phones that connect directly with China’s party elite and other SOE executives. The Chinese state frequently promotes “national champions,” companies that not only seek profit but also support national interests. SOEs are normally supported to keep an economic sector Chinese, or secure sectors like steel and telecommunications from failure. For example, </w:t>
      </w:r>
      <w:proofErr w:type="spellStart"/>
      <w:r w:rsidRPr="00AB4F92">
        <w:rPr>
          <w:sz w:val="14"/>
        </w:rPr>
        <w:t>UnionPay</w:t>
      </w:r>
      <w:proofErr w:type="spellEnd"/>
      <w:r w:rsidRPr="00AB4F92">
        <w:rPr>
          <w:sz w:val="14"/>
        </w:rPr>
        <w:t xml:space="preserve"> is considered “the champ of all national champions” by dominating the Chinese credit card industry as a monopoly. Critics attribute </w:t>
      </w:r>
      <w:proofErr w:type="spellStart"/>
      <w:r w:rsidRPr="00AB4F92">
        <w:rPr>
          <w:sz w:val="14"/>
        </w:rPr>
        <w:t>UnionPay’s</w:t>
      </w:r>
      <w:proofErr w:type="spellEnd"/>
      <w:r w:rsidRPr="00AB4F92">
        <w:rPr>
          <w:sz w:val="14"/>
        </w:rPr>
        <w:t xml:space="preserve"> supremacy to state protection with unwarranted foreign entry bans. It is easy to see the incentives for the Chinese to conduct industrial espionage if the state is literally invested in the economy. With an intimate state-business relationship, US concerns will not easily be mollified as Chinese investments continue to increase. Fortunately, </w:t>
      </w:r>
      <w:r w:rsidRPr="000A7C3C">
        <w:rPr>
          <w:rStyle w:val="StyleUnderline"/>
          <w:highlight w:val="green"/>
        </w:rPr>
        <w:t>a US-China</w:t>
      </w:r>
      <w:r w:rsidRPr="00AB4F92">
        <w:rPr>
          <w:rStyle w:val="StyleUnderline"/>
        </w:rPr>
        <w:t xml:space="preserve"> bilateral investment treaty</w:t>
      </w:r>
      <w:r w:rsidRPr="00AB4F92">
        <w:rPr>
          <w:sz w:val="14"/>
        </w:rPr>
        <w:t xml:space="preserve"> (</w:t>
      </w:r>
      <w:r w:rsidRPr="000A7C3C">
        <w:rPr>
          <w:rStyle w:val="Emphasis"/>
          <w:highlight w:val="green"/>
        </w:rPr>
        <w:t>BIT</w:t>
      </w:r>
      <w:r w:rsidRPr="00AB4F92">
        <w:rPr>
          <w:sz w:val="14"/>
        </w:rPr>
        <w:t xml:space="preserve">) that has been under negotiation since 2013 </w:t>
      </w:r>
      <w:r w:rsidRPr="000A7C3C">
        <w:rPr>
          <w:rStyle w:val="StyleUnderline"/>
          <w:highlight w:val="green"/>
        </w:rPr>
        <w:t>seems to be reaching its conclusion</w:t>
      </w:r>
      <w:r w:rsidRPr="00AB4F92">
        <w:rPr>
          <w:sz w:val="14"/>
        </w:rPr>
        <w:t xml:space="preserve"> this year. Its details are not yet available to the public but the agreement could potentially offer clarity and protection to investors on both sides of the Pacific with clearer CFIUS determination criteria for foreign investors and proper regulations on SOE investments to alleviate American fears. By working out a proper agreement, legitimate investors will be able to make efficient economic decisions rather than take on suboptimal investments they think will be approved by CFIUS. </w:t>
      </w:r>
      <w:r w:rsidRPr="000A7C3C">
        <w:rPr>
          <w:rStyle w:val="StyleUnderline"/>
          <w:highlight w:val="green"/>
        </w:rPr>
        <w:t>But, as the Presidential election cycle winds up this year</w:t>
      </w:r>
      <w:r w:rsidRPr="00AB4F92">
        <w:rPr>
          <w:sz w:val="14"/>
        </w:rPr>
        <w:t xml:space="preserve">, more </w:t>
      </w:r>
      <w:r w:rsidRPr="000A7C3C">
        <w:rPr>
          <w:rStyle w:val="StyleUnderline"/>
          <w:highlight w:val="green"/>
        </w:rPr>
        <w:t>anti-trade and anti-treaty sentiments will rise.</w:t>
      </w:r>
      <w:r w:rsidRPr="00AB4F92">
        <w:rPr>
          <w:rStyle w:val="StyleUnderline"/>
        </w:rPr>
        <w:t xml:space="preserve"> </w:t>
      </w:r>
      <w:r w:rsidRPr="00AB4F92">
        <w:rPr>
          <w:sz w:val="14"/>
        </w:rPr>
        <w:t xml:space="preserve">Donald </w:t>
      </w:r>
      <w:r w:rsidRPr="000A7C3C">
        <w:rPr>
          <w:rStyle w:val="StyleUnderline"/>
          <w:highlight w:val="green"/>
        </w:rPr>
        <w:t>Trump</w:t>
      </w:r>
      <w:r w:rsidRPr="00AB4F92">
        <w:rPr>
          <w:sz w:val="14"/>
        </w:rPr>
        <w:t xml:space="preserve">, the presumptive Republican candidate, </w:t>
      </w:r>
      <w:r w:rsidRPr="000A7C3C">
        <w:rPr>
          <w:rStyle w:val="StyleUnderline"/>
          <w:highlight w:val="green"/>
        </w:rPr>
        <w:t>has tapped and fomented anti-Chinese sentiments with</w:t>
      </w:r>
      <w:r w:rsidRPr="00AB4F92">
        <w:rPr>
          <w:sz w:val="14"/>
        </w:rPr>
        <w:t xml:space="preserve"> </w:t>
      </w:r>
      <w:r w:rsidRPr="00AB4F92">
        <w:rPr>
          <w:rStyle w:val="StyleUnderline"/>
        </w:rPr>
        <w:t>vitriolic</w:t>
      </w:r>
      <w:r w:rsidRPr="00AB4F92">
        <w:rPr>
          <w:sz w:val="14"/>
        </w:rPr>
        <w:t xml:space="preserve"> </w:t>
      </w:r>
      <w:r w:rsidRPr="000A7C3C">
        <w:rPr>
          <w:rStyle w:val="Emphasis"/>
          <w:highlight w:val="green"/>
        </w:rPr>
        <w:t>attacks on bilateral trade</w:t>
      </w:r>
      <w:r w:rsidRPr="00AB4F92">
        <w:rPr>
          <w:sz w:val="14"/>
        </w:rPr>
        <w:t xml:space="preserve"> </w:t>
      </w:r>
      <w:r w:rsidRPr="00AB4F92">
        <w:rPr>
          <w:rStyle w:val="StyleUnderline"/>
        </w:rPr>
        <w:t>and economic relations</w:t>
      </w:r>
      <w:r w:rsidRPr="00AB4F92">
        <w:rPr>
          <w:sz w:val="14"/>
        </w:rPr>
        <w:t xml:space="preserve">, </w:t>
      </w:r>
      <w:r w:rsidRPr="000A7C3C">
        <w:rPr>
          <w:rStyle w:val="StyleUnderline"/>
          <w:highlight w:val="green"/>
        </w:rPr>
        <w:t>threatening the BIT</w:t>
      </w:r>
      <w:r w:rsidRPr="00AB4F92">
        <w:rPr>
          <w:sz w:val="14"/>
        </w:rPr>
        <w:t>’s future. This is a shame. The US stands to benefit the most from foreign direct investment because of its low domestic savings and, in some cases, by allowing investments to resurrect local economies. In setting up mutually agreed upon rules, both countries may reduce the mayhem and accusations that inhibit business and investment as well as a robust US-China relationship. Such stability will allow investors like last month’s waste delegation to first ask how their investment will thrive rather than how it will survive.</w:t>
      </w:r>
    </w:p>
    <w:p w14:paraId="285ACE75" w14:textId="77777777" w:rsidR="00AD7AD1" w:rsidRDefault="00AD7AD1" w:rsidP="00AD7AD1"/>
    <w:p w14:paraId="3EAF2995" w14:textId="77777777" w:rsidR="00AD7AD1" w:rsidRPr="00AB0B7E" w:rsidRDefault="00AD7AD1" w:rsidP="00AD7AD1">
      <w:pPr>
        <w:pStyle w:val="Heading4"/>
      </w:pPr>
      <w:r>
        <w:t xml:space="preserve">It’s not a rational issue - Plan has </w:t>
      </w:r>
      <w:r w:rsidRPr="00AB0B7E">
        <w:rPr>
          <w:u w:val="single"/>
        </w:rPr>
        <w:t>unique symbolic importance</w:t>
      </w:r>
      <w:r>
        <w:t xml:space="preserve"> in voters psyche – inevitably gets </w:t>
      </w:r>
      <w:r w:rsidRPr="00AB0B7E">
        <w:rPr>
          <w:u w:val="single"/>
        </w:rPr>
        <w:t>tied</w:t>
      </w:r>
      <w:r>
        <w:t xml:space="preserve"> to deep seated sense of </w:t>
      </w:r>
      <w:r w:rsidRPr="00AB0B7E">
        <w:rPr>
          <w:u w:val="single"/>
        </w:rPr>
        <w:t xml:space="preserve">overall </w:t>
      </w:r>
      <w:r>
        <w:t xml:space="preserve">frustration and anxiety felt on </w:t>
      </w:r>
      <w:r>
        <w:rPr>
          <w:u w:val="single"/>
        </w:rPr>
        <w:t>all issues</w:t>
      </w:r>
      <w:r>
        <w:t xml:space="preserve"> – now is key and link alone turns case</w:t>
      </w:r>
    </w:p>
    <w:p w14:paraId="60DB131E" w14:textId="77777777" w:rsidR="00AD7AD1" w:rsidRDefault="00AD7AD1" w:rsidP="00AD7AD1">
      <w:r>
        <w:rPr>
          <w:rStyle w:val="Style13ptBold"/>
        </w:rPr>
        <w:t xml:space="preserve">He, 16 --- </w:t>
      </w:r>
      <w:r>
        <w:t xml:space="preserve">He </w:t>
      </w:r>
      <w:proofErr w:type="spellStart"/>
      <w:r>
        <w:t>Yafei</w:t>
      </w:r>
      <w:proofErr w:type="spellEnd"/>
      <w:r>
        <w:t xml:space="preserve"> is former vice minister of the Overseas Chinese Affairs Office of the State Council, and former vice minister at the Chinese Ministry of Foreign Affairs, China US Focus, “U.S. Election and Its Impact on China”, 1/25, http://www.chinausfocus.com/foreign-policy/u-s-election-and-its-impact-on-china/</w:t>
      </w:r>
    </w:p>
    <w:p w14:paraId="4F794582" w14:textId="77777777" w:rsidR="00AD7AD1" w:rsidRPr="00AB0B7E" w:rsidRDefault="00AD7AD1" w:rsidP="00AD7AD1">
      <w:pPr>
        <w:rPr>
          <w:rStyle w:val="Emphasis"/>
        </w:rPr>
      </w:pPr>
      <w:r w:rsidRPr="00AB0B7E">
        <w:rPr>
          <w:sz w:val="14"/>
        </w:rPr>
        <w:t xml:space="preserve">U.S. Election and Its Impact on China The United States </w:t>
      </w:r>
      <w:r w:rsidRPr="001435FF">
        <w:rPr>
          <w:rStyle w:val="StyleUnderline"/>
          <w:highlight w:val="cyan"/>
        </w:rPr>
        <w:t>presidential election is</w:t>
      </w:r>
      <w:r w:rsidRPr="000E3C82">
        <w:rPr>
          <w:rStyle w:val="StyleUnderline"/>
        </w:rPr>
        <w:t xml:space="preserve"> now </w:t>
      </w:r>
      <w:r w:rsidRPr="001435FF">
        <w:rPr>
          <w:rStyle w:val="StyleUnderline"/>
          <w:highlight w:val="cyan"/>
        </w:rPr>
        <w:t xml:space="preserve">in </w:t>
      </w:r>
      <w:r w:rsidRPr="001435FF">
        <w:rPr>
          <w:rStyle w:val="Emphasis"/>
          <w:highlight w:val="cyan"/>
        </w:rPr>
        <w:t>full swing</w:t>
      </w:r>
      <w:r w:rsidRPr="00AB0B7E">
        <w:rPr>
          <w:sz w:val="14"/>
        </w:rPr>
        <w:t xml:space="preserve">, </w:t>
      </w:r>
      <w:r w:rsidRPr="000E3C82">
        <w:rPr>
          <w:rStyle w:val="StyleUnderline"/>
        </w:rPr>
        <w:t xml:space="preserve">with both parties going </w:t>
      </w:r>
      <w:r w:rsidRPr="000E3C82">
        <w:rPr>
          <w:rStyle w:val="Emphasis"/>
        </w:rPr>
        <w:t>all out</w:t>
      </w:r>
      <w:r w:rsidRPr="000E3C82">
        <w:rPr>
          <w:rStyle w:val="StyleUnderline"/>
        </w:rPr>
        <w:t xml:space="preserve"> in a </w:t>
      </w:r>
      <w:r w:rsidRPr="000E3C82">
        <w:rPr>
          <w:rStyle w:val="Emphasis"/>
        </w:rPr>
        <w:t>feverish effort</w:t>
      </w:r>
      <w:r w:rsidRPr="000E3C82">
        <w:rPr>
          <w:rStyle w:val="StyleUnderline"/>
        </w:rPr>
        <w:t xml:space="preserve"> to gain the upper hand.</w:t>
      </w:r>
      <w:r w:rsidRPr="00AB0B7E">
        <w:rPr>
          <w:sz w:val="14"/>
        </w:rPr>
        <w:t xml:space="preserve"> </w:t>
      </w:r>
      <w:r w:rsidRPr="000E3C82">
        <w:rPr>
          <w:rStyle w:val="StyleUnderline"/>
        </w:rPr>
        <w:t xml:space="preserve">The 2016 vote is watched </w:t>
      </w:r>
      <w:r w:rsidRPr="000E3C82">
        <w:rPr>
          <w:rStyle w:val="Emphasis"/>
        </w:rPr>
        <w:t>very closely</w:t>
      </w:r>
      <w:r w:rsidRPr="00AB0B7E">
        <w:rPr>
          <w:sz w:val="14"/>
        </w:rPr>
        <w:t xml:space="preserve"> </w:t>
      </w:r>
      <w:r w:rsidRPr="000E3C82">
        <w:rPr>
          <w:rStyle w:val="StyleUnderline"/>
        </w:rPr>
        <w:t>all over the world</w:t>
      </w:r>
      <w:r w:rsidRPr="00AB0B7E">
        <w:rPr>
          <w:sz w:val="14"/>
        </w:rPr>
        <w:t xml:space="preserve">, because whoever occupies the White House next January is going to face a fast-changing world with multiple challenges crying out for active American involvement and a more isolationist and inward-looking America unwilling </w:t>
      </w:r>
      <w:r w:rsidRPr="00AB0B7E">
        <w:rPr>
          <w:sz w:val="14"/>
        </w:rPr>
        <w:lastRenderedPageBreak/>
        <w:t xml:space="preserve">to take on the role of “world policeman”. Before we delve deeper into the impact of the election on China and US-China relations for the coming years, </w:t>
      </w:r>
      <w:r w:rsidRPr="000E3C82">
        <w:rPr>
          <w:rStyle w:val="StyleUnderline"/>
        </w:rPr>
        <w:t>there is a need to offer</w:t>
      </w:r>
      <w:r w:rsidRPr="00AB0B7E">
        <w:rPr>
          <w:sz w:val="14"/>
        </w:rPr>
        <w:t xml:space="preserve"> a brief </w:t>
      </w:r>
      <w:r w:rsidRPr="000E3C82">
        <w:rPr>
          <w:rStyle w:val="StyleUnderline"/>
        </w:rPr>
        <w:t>analysis of</w:t>
      </w:r>
      <w:r w:rsidRPr="00AB0B7E">
        <w:rPr>
          <w:sz w:val="14"/>
        </w:rPr>
        <w:t xml:space="preserve"> what </w:t>
      </w:r>
      <w:r w:rsidRPr="000E3C82">
        <w:rPr>
          <w:rStyle w:val="StyleUnderline"/>
        </w:rPr>
        <w:t xml:space="preserve">insight </w:t>
      </w:r>
      <w:r w:rsidRPr="00EB678E">
        <w:rPr>
          <w:rStyle w:val="StyleUnderline"/>
          <w:highlight w:val="cyan"/>
        </w:rPr>
        <w:t xml:space="preserve">this election process has brought us into the </w:t>
      </w:r>
      <w:r w:rsidRPr="00EB678E">
        <w:rPr>
          <w:rStyle w:val="Emphasis"/>
          <w:highlight w:val="cyan"/>
        </w:rPr>
        <w:t xml:space="preserve">American </w:t>
      </w:r>
      <w:proofErr w:type="spellStart"/>
      <w:r w:rsidRPr="00EB678E">
        <w:rPr>
          <w:rStyle w:val="Emphasis"/>
          <w:highlight w:val="cyan"/>
        </w:rPr>
        <w:t>phych</w:t>
      </w:r>
      <w:r w:rsidRPr="00FD2C0A">
        <w:rPr>
          <w:rStyle w:val="Emphasis"/>
        </w:rPr>
        <w:t>e</w:t>
      </w:r>
      <w:proofErr w:type="spellEnd"/>
      <w:r w:rsidRPr="00AB0B7E">
        <w:rPr>
          <w:sz w:val="14"/>
        </w:rPr>
        <w:t xml:space="preserve">. </w:t>
      </w:r>
      <w:r w:rsidRPr="00AB0B7E">
        <w:rPr>
          <w:rStyle w:val="Emphasis"/>
        </w:rPr>
        <w:t>First and foremost</w:t>
      </w:r>
      <w:r w:rsidRPr="000E3C82">
        <w:rPr>
          <w:rStyle w:val="StyleUnderline"/>
        </w:rPr>
        <w:t xml:space="preserve">, </w:t>
      </w:r>
      <w:r w:rsidRPr="00EB678E">
        <w:rPr>
          <w:rStyle w:val="StyleUnderline"/>
          <w:highlight w:val="cyan"/>
        </w:rPr>
        <w:t xml:space="preserve">it has laid bare the </w:t>
      </w:r>
      <w:r w:rsidRPr="00EB678E">
        <w:rPr>
          <w:rStyle w:val="Emphasis"/>
          <w:highlight w:val="cyan"/>
        </w:rPr>
        <w:t>rising populist sentiments</w:t>
      </w:r>
      <w:r w:rsidRPr="00EB678E">
        <w:rPr>
          <w:rStyle w:val="StyleUnderline"/>
          <w:highlight w:val="cyan"/>
        </w:rPr>
        <w:t xml:space="preserve"> that are </w:t>
      </w:r>
      <w:r w:rsidRPr="00EB678E">
        <w:rPr>
          <w:rStyle w:val="Emphasis"/>
          <w:highlight w:val="cyan"/>
        </w:rPr>
        <w:t>oozing out every pore of American politics</w:t>
      </w:r>
      <w:r w:rsidRPr="00EB678E">
        <w:rPr>
          <w:rStyle w:val="StyleUnderline"/>
          <w:highlight w:val="cyan"/>
        </w:rPr>
        <w:t xml:space="preserve"> both domestic and international</w:t>
      </w:r>
      <w:r w:rsidRPr="000E3C82">
        <w:rPr>
          <w:rStyle w:val="StyleUnderline"/>
        </w:rPr>
        <w:t>.</w:t>
      </w:r>
      <w:r w:rsidRPr="00AB0B7E">
        <w:rPr>
          <w:sz w:val="14"/>
        </w:rPr>
        <w:t xml:space="preserve"> One example is the Republican candidate Donald </w:t>
      </w:r>
      <w:r w:rsidRPr="000E3C82">
        <w:rPr>
          <w:rStyle w:val="StyleUnderline"/>
        </w:rPr>
        <w:t xml:space="preserve">Trump </w:t>
      </w:r>
      <w:proofErr w:type="gramStart"/>
      <w:r w:rsidRPr="00AB0B7E">
        <w:rPr>
          <w:sz w:val="14"/>
        </w:rPr>
        <w:t>whose</w:t>
      </w:r>
      <w:proofErr w:type="gramEnd"/>
      <w:r w:rsidRPr="00AB0B7E">
        <w:rPr>
          <w:sz w:val="14"/>
        </w:rPr>
        <w:t xml:space="preserve"> </w:t>
      </w:r>
      <w:r w:rsidRPr="000E3C82">
        <w:rPr>
          <w:rStyle w:val="StyleUnderline"/>
        </w:rPr>
        <w:t>fiery words</w:t>
      </w:r>
      <w:r w:rsidRPr="00AB0B7E">
        <w:rPr>
          <w:sz w:val="14"/>
        </w:rPr>
        <w:t xml:space="preserve"> on immigration and Muslims </w:t>
      </w:r>
      <w:r w:rsidRPr="000E3C82">
        <w:rPr>
          <w:rStyle w:val="StyleUnderline"/>
        </w:rPr>
        <w:t>has won him high approval ratings even though those words are obviously on the extreme end of populism</w:t>
      </w:r>
      <w:r w:rsidRPr="00AB0B7E">
        <w:rPr>
          <w:sz w:val="14"/>
        </w:rPr>
        <w:t xml:space="preserve">. Three Republican candidates, Trump, Cruz and Carlson, are considered politically extreme but have consistently won as a group over 50% support among Republican voters based on recent polls. It shows that voters are rejecting traditional candidates. What it reveals is that men-on-the-street in America are simply tired of traditional politics and politicians. The fact that Jeb Bush falls behind Trump therefore comes as no surprise. </w:t>
      </w:r>
      <w:r w:rsidRPr="000E3C82">
        <w:rPr>
          <w:rStyle w:val="StyleUnderline"/>
        </w:rPr>
        <w:t xml:space="preserve">Populist sentiments reflect the </w:t>
      </w:r>
      <w:r w:rsidRPr="00FD2C0A">
        <w:rPr>
          <w:rStyle w:val="Emphasis"/>
        </w:rPr>
        <w:t>unhappiness ordinary people have harbored</w:t>
      </w:r>
      <w:r w:rsidRPr="000E3C82">
        <w:rPr>
          <w:rStyle w:val="StyleUnderline"/>
        </w:rPr>
        <w:t xml:space="preserve"> against status quo where American economy is</w:t>
      </w:r>
      <w:r w:rsidRPr="00AB0B7E">
        <w:rPr>
          <w:sz w:val="14"/>
        </w:rPr>
        <w:t xml:space="preserve"> still </w:t>
      </w:r>
      <w:r w:rsidRPr="000E3C82">
        <w:rPr>
          <w:rStyle w:val="StyleUnderline"/>
        </w:rPr>
        <w:t xml:space="preserve">under the shadow of </w:t>
      </w:r>
      <w:r w:rsidRPr="00AB0B7E">
        <w:rPr>
          <w:sz w:val="14"/>
        </w:rPr>
        <w:t xml:space="preserve">financial crisis and </w:t>
      </w:r>
      <w:r w:rsidRPr="000E3C82">
        <w:rPr>
          <w:rStyle w:val="StyleUnderline"/>
        </w:rPr>
        <w:t>slow recovery as well as enfeebled responses of the American government in the face of global challenges</w:t>
      </w:r>
      <w:r w:rsidRPr="00AB0B7E">
        <w:rPr>
          <w:sz w:val="14"/>
        </w:rPr>
        <w:t xml:space="preserve">. To put it in perspective, </w:t>
      </w:r>
      <w:r w:rsidRPr="00EB678E">
        <w:rPr>
          <w:rStyle w:val="StyleUnderline"/>
          <w:highlight w:val="cyan"/>
        </w:rPr>
        <w:t xml:space="preserve">they represent the </w:t>
      </w:r>
      <w:r w:rsidRPr="00EB678E">
        <w:rPr>
          <w:rStyle w:val="Emphasis"/>
          <w:highlight w:val="cyan"/>
        </w:rPr>
        <w:t>frustration and anxiety of American people</w:t>
      </w:r>
      <w:r w:rsidRPr="00AB0B7E">
        <w:rPr>
          <w:rStyle w:val="Emphasis"/>
        </w:rPr>
        <w:t xml:space="preserve"> feel about the changed and still fast changing world</w:t>
      </w:r>
      <w:r w:rsidRPr="00AB0B7E">
        <w:rPr>
          <w:sz w:val="14"/>
        </w:rPr>
        <w:t xml:space="preserve"> they live in</w:t>
      </w:r>
      <w:r w:rsidRPr="000E3C82">
        <w:rPr>
          <w:rStyle w:val="StyleUnderline"/>
        </w:rPr>
        <w:t xml:space="preserve">. </w:t>
      </w:r>
      <w:r w:rsidRPr="00EB678E">
        <w:rPr>
          <w:rStyle w:val="StyleUnderline"/>
        </w:rPr>
        <w:t xml:space="preserve">The </w:t>
      </w:r>
      <w:r w:rsidRPr="00EB678E">
        <w:rPr>
          <w:rStyle w:val="Emphasis"/>
        </w:rPr>
        <w:t>American supremacy and sense of safety both physical and economic is threatened</w:t>
      </w:r>
      <w:r w:rsidRPr="00EB678E">
        <w:rPr>
          <w:rStyle w:val="StyleUnderline"/>
        </w:rPr>
        <w:t xml:space="preserve">. That’s the </w:t>
      </w:r>
      <w:r w:rsidRPr="00EB678E">
        <w:rPr>
          <w:rStyle w:val="Emphasis"/>
        </w:rPr>
        <w:t>essence of what people fear</w:t>
      </w:r>
      <w:r w:rsidRPr="00EB678E">
        <w:rPr>
          <w:rStyle w:val="Emphasis"/>
          <w:highlight w:val="cyan"/>
        </w:rPr>
        <w:t>. Here comes China</w:t>
      </w:r>
      <w:r w:rsidRPr="000E3C82">
        <w:rPr>
          <w:rStyle w:val="Emphasis"/>
        </w:rPr>
        <w:t>,</w:t>
      </w:r>
      <w:r w:rsidRPr="00AB0B7E">
        <w:rPr>
          <w:sz w:val="14"/>
        </w:rPr>
        <w:t xml:space="preserve"> </w:t>
      </w:r>
      <w:r w:rsidRPr="00EB678E">
        <w:rPr>
          <w:rStyle w:val="StyleUnderline"/>
          <w:highlight w:val="cyan"/>
        </w:rPr>
        <w:t xml:space="preserve">whose </w:t>
      </w:r>
      <w:r w:rsidRPr="00EB678E">
        <w:rPr>
          <w:rStyle w:val="Emphasis"/>
          <w:highlight w:val="cyan"/>
        </w:rPr>
        <w:t>economic growth and military modernization</w:t>
      </w:r>
      <w:r w:rsidRPr="000E3C82">
        <w:rPr>
          <w:rStyle w:val="StyleUnderline"/>
        </w:rPr>
        <w:t xml:space="preserve"> in recent years </w:t>
      </w:r>
      <w:r w:rsidRPr="00EB678E">
        <w:rPr>
          <w:rStyle w:val="Emphasis"/>
          <w:sz w:val="28"/>
          <w:szCs w:val="28"/>
          <w:highlight w:val="cyan"/>
        </w:rPr>
        <w:t>represents, to American people</w:t>
      </w:r>
      <w:r w:rsidRPr="00EB678E">
        <w:rPr>
          <w:rStyle w:val="StyleUnderline"/>
          <w:highlight w:val="cyan"/>
        </w:rPr>
        <w:t xml:space="preserve">, </w:t>
      </w:r>
      <w:r w:rsidRPr="00EB678E">
        <w:rPr>
          <w:rStyle w:val="Emphasis"/>
          <w:highlight w:val="cyan"/>
        </w:rPr>
        <w:t xml:space="preserve">a world </w:t>
      </w:r>
      <w:r w:rsidRPr="00EB678E">
        <w:rPr>
          <w:rStyle w:val="Emphasis"/>
        </w:rPr>
        <w:t>that undergoes rapid changes an</w:t>
      </w:r>
      <w:r w:rsidRPr="00EB678E">
        <w:rPr>
          <w:rStyle w:val="Emphasis"/>
          <w:highlight w:val="cyan"/>
        </w:rPr>
        <w:t>d evolves to a multipolar on</w:t>
      </w:r>
      <w:r w:rsidRPr="00AB0B7E">
        <w:rPr>
          <w:rStyle w:val="Emphasis"/>
        </w:rPr>
        <w:t>e</w:t>
      </w:r>
      <w:r w:rsidRPr="000E3C82">
        <w:rPr>
          <w:rStyle w:val="StyleUnderline"/>
        </w:rPr>
        <w:t xml:space="preserve"> where the US is no longer being able to call shot on everything.</w:t>
      </w:r>
      <w:r w:rsidRPr="00AB0B7E">
        <w:rPr>
          <w:sz w:val="14"/>
        </w:rPr>
        <w:t xml:space="preserve"> The </w:t>
      </w:r>
      <w:r w:rsidRPr="00EB678E">
        <w:rPr>
          <w:rStyle w:val="Emphasis"/>
          <w:highlight w:val="cyan"/>
        </w:rPr>
        <w:t>resentment</w:t>
      </w:r>
      <w:r w:rsidRPr="00EB678E">
        <w:rPr>
          <w:rStyle w:val="StyleUnderline"/>
          <w:highlight w:val="cyan"/>
        </w:rPr>
        <w:t xml:space="preserve"> against globalization is on the rise</w:t>
      </w:r>
      <w:r w:rsidRPr="00AB0B7E">
        <w:rPr>
          <w:sz w:val="14"/>
        </w:rPr>
        <w:t xml:space="preserve">. Overall strategic retrenchment and </w:t>
      </w:r>
      <w:r w:rsidRPr="000E3C82">
        <w:rPr>
          <w:rStyle w:val="Emphasis"/>
        </w:rPr>
        <w:t xml:space="preserve">an </w:t>
      </w:r>
      <w:r w:rsidRPr="00AB0B7E">
        <w:rPr>
          <w:rStyle w:val="Emphasis"/>
          <w:sz w:val="28"/>
          <w:szCs w:val="28"/>
        </w:rPr>
        <w:t>emphatic shift to focus more on China are taking place</w:t>
      </w:r>
      <w:r w:rsidRPr="00AB0B7E">
        <w:rPr>
          <w:sz w:val="14"/>
        </w:rPr>
        <w:t xml:space="preserve"> simultaneously. “</w:t>
      </w:r>
      <w:r w:rsidRPr="00EB678E">
        <w:rPr>
          <w:rStyle w:val="Emphasis"/>
          <w:highlight w:val="cyan"/>
        </w:rPr>
        <w:t>Scapegoating” China is inevitable</w:t>
      </w:r>
      <w:r w:rsidRPr="00AB0B7E">
        <w:rPr>
          <w:sz w:val="14"/>
        </w:rPr>
        <w:t>. “</w:t>
      </w:r>
      <w:r w:rsidRPr="00EB678E">
        <w:rPr>
          <w:rStyle w:val="StyleUnderline"/>
          <w:highlight w:val="cyan"/>
        </w:rPr>
        <w:t>China has taken jobs away</w:t>
      </w:r>
      <w:r w:rsidRPr="000E3C82">
        <w:rPr>
          <w:rStyle w:val="StyleUnderline"/>
        </w:rPr>
        <w:t xml:space="preserve"> from American workers”. “</w:t>
      </w:r>
      <w:r w:rsidRPr="00EB678E">
        <w:rPr>
          <w:rStyle w:val="StyleUnderline"/>
          <w:highlight w:val="cyan"/>
        </w:rPr>
        <w:t>China is manipulating its currency</w:t>
      </w:r>
      <w:r w:rsidRPr="000E3C82">
        <w:rPr>
          <w:rStyle w:val="StyleUnderline"/>
        </w:rPr>
        <w:t xml:space="preserve"> to gain advantage in trade”. “</w:t>
      </w:r>
      <w:r w:rsidRPr="00EB678E">
        <w:rPr>
          <w:rStyle w:val="StyleUnderline"/>
          <w:highlight w:val="cyan"/>
        </w:rPr>
        <w:t>China is being aggressi</w:t>
      </w:r>
      <w:r w:rsidRPr="000E3C82">
        <w:rPr>
          <w:rStyle w:val="StyleUnderline"/>
        </w:rPr>
        <w:t xml:space="preserve">ve in the South China Sea and trying to drive the US out of the Western Pacific”. The </w:t>
      </w:r>
      <w:r w:rsidRPr="00FD2C0A">
        <w:rPr>
          <w:rStyle w:val="Emphasis"/>
        </w:rPr>
        <w:t xml:space="preserve">list of </w:t>
      </w:r>
      <w:r w:rsidRPr="00EB678E">
        <w:rPr>
          <w:rStyle w:val="Emphasis"/>
          <w:highlight w:val="cyan"/>
        </w:rPr>
        <w:t>complaints</w:t>
      </w:r>
      <w:r w:rsidRPr="00FD2C0A">
        <w:rPr>
          <w:rStyle w:val="Emphasis"/>
        </w:rPr>
        <w:t xml:space="preserve"> can go on and on. It</w:t>
      </w:r>
      <w:r w:rsidRPr="000E3C82">
        <w:rPr>
          <w:rStyle w:val="StyleUnderline"/>
        </w:rPr>
        <w:t xml:space="preserve"> </w:t>
      </w:r>
      <w:r w:rsidRPr="000E3C82">
        <w:rPr>
          <w:rStyle w:val="Emphasis"/>
        </w:rPr>
        <w:t>doesn’t matter whether those accusations and complaints are true or not</w:t>
      </w:r>
      <w:r w:rsidRPr="000E3C82">
        <w:rPr>
          <w:rStyle w:val="StyleUnderline"/>
        </w:rPr>
        <w:t xml:space="preserve"> to </w:t>
      </w:r>
      <w:r w:rsidRPr="00EB678E">
        <w:rPr>
          <w:rStyle w:val="StyleUnderline"/>
        </w:rPr>
        <w:t>American</w:t>
      </w:r>
      <w:r w:rsidRPr="000E3C82">
        <w:rPr>
          <w:rStyle w:val="StyleUnderline"/>
        </w:rPr>
        <w:t xml:space="preserve"> politicians and voters </w:t>
      </w:r>
      <w:r w:rsidRPr="00AB0B7E">
        <w:rPr>
          <w:sz w:val="14"/>
        </w:rPr>
        <w:t>as long as</w:t>
      </w:r>
      <w:r w:rsidRPr="000E3C82">
        <w:rPr>
          <w:rStyle w:val="StyleUnderline"/>
        </w:rPr>
        <w:t xml:space="preserve"> </w:t>
      </w:r>
      <w:r w:rsidRPr="00EB678E">
        <w:rPr>
          <w:rStyle w:val="StyleUnderline"/>
        </w:rPr>
        <w:t xml:space="preserve">they </w:t>
      </w:r>
      <w:r w:rsidRPr="00EB678E">
        <w:rPr>
          <w:rStyle w:val="StyleUnderline"/>
          <w:highlight w:val="cyan"/>
        </w:rPr>
        <w:t>have “</w:t>
      </w:r>
      <w:r w:rsidRPr="00EB678E">
        <w:rPr>
          <w:rStyle w:val="Emphasis"/>
          <w:highlight w:val="cyan"/>
        </w:rPr>
        <w:t>election valu</w:t>
      </w:r>
      <w:r w:rsidRPr="000E3C82">
        <w:rPr>
          <w:rStyle w:val="Emphasis"/>
        </w:rPr>
        <w:t>e</w:t>
      </w:r>
      <w:r w:rsidRPr="00AB0B7E">
        <w:rPr>
          <w:sz w:val="14"/>
        </w:rPr>
        <w:t xml:space="preserve">”. For instance, the </w:t>
      </w:r>
      <w:proofErr w:type="spellStart"/>
      <w:r w:rsidRPr="00AB0B7E">
        <w:rPr>
          <w:sz w:val="14"/>
        </w:rPr>
        <w:t>renminbi</w:t>
      </w:r>
      <w:proofErr w:type="spellEnd"/>
      <w:r w:rsidRPr="00AB0B7E">
        <w:rPr>
          <w:sz w:val="14"/>
        </w:rPr>
        <w:t xml:space="preserve"> has appreciated against the US dollar to the tune of 30% since 2008, but voices are still strong in America </w:t>
      </w:r>
      <w:r w:rsidRPr="00EB678E">
        <w:rPr>
          <w:sz w:val="14"/>
        </w:rPr>
        <w:t>calling</w:t>
      </w:r>
      <w:r w:rsidRPr="00AB0B7E">
        <w:rPr>
          <w:sz w:val="14"/>
        </w:rPr>
        <w:t xml:space="preserve"> for the RMB to appreciate further. </w:t>
      </w:r>
      <w:r w:rsidRPr="000E3C82">
        <w:rPr>
          <w:rStyle w:val="StyleUnderline"/>
        </w:rPr>
        <w:t>We</w:t>
      </w:r>
      <w:r w:rsidRPr="00AB0B7E">
        <w:rPr>
          <w:sz w:val="14"/>
        </w:rPr>
        <w:t xml:space="preserve"> all </w:t>
      </w:r>
      <w:r w:rsidRPr="000E3C82">
        <w:rPr>
          <w:rStyle w:val="StyleUnderline"/>
        </w:rPr>
        <w:t xml:space="preserve">know from experience that </w:t>
      </w:r>
      <w:r w:rsidRPr="00EB678E">
        <w:rPr>
          <w:rStyle w:val="Emphasis"/>
          <w:highlight w:val="cyan"/>
        </w:rPr>
        <w:t>China-bashing is common and “cost-free” in US election</w:t>
      </w:r>
      <w:r w:rsidRPr="00EB678E">
        <w:rPr>
          <w:rStyle w:val="Emphasis"/>
        </w:rPr>
        <w:t>s</w:t>
      </w:r>
      <w:r w:rsidRPr="00AB0B7E">
        <w:rPr>
          <w:sz w:val="14"/>
        </w:rPr>
        <w:t xml:space="preserve">. </w:t>
      </w:r>
      <w:r w:rsidRPr="00FD2C0A">
        <w:rPr>
          <w:rStyle w:val="StyleUnderline"/>
        </w:rPr>
        <w:t xml:space="preserve">This time around is </w:t>
      </w:r>
      <w:r w:rsidRPr="00FD2C0A">
        <w:rPr>
          <w:rStyle w:val="Emphasis"/>
        </w:rPr>
        <w:t>no different.</w:t>
      </w:r>
      <w:r w:rsidRPr="00AB0B7E">
        <w:rPr>
          <w:sz w:val="14"/>
        </w:rPr>
        <w:t xml:space="preserve"> What is different is that while without agreeing to the concept of “G2”, there is a broad recognition that the US and China are the two major powers in today’s world. It is no hyperbole to say that nothing gets done without close cooperation between the two nations, be it climate change, energy security, non-proliferation of WMD, etc. </w:t>
      </w:r>
      <w:r w:rsidRPr="00FD2C0A">
        <w:rPr>
          <w:rStyle w:val="StyleUnderline"/>
        </w:rPr>
        <w:t xml:space="preserve">In this connection </w:t>
      </w:r>
      <w:r w:rsidRPr="00EB678E">
        <w:rPr>
          <w:rStyle w:val="StyleUnderline"/>
          <w:highlight w:val="cyan"/>
        </w:rPr>
        <w:t xml:space="preserve">the US election does have an </w:t>
      </w:r>
      <w:r w:rsidRPr="00EB678E">
        <w:rPr>
          <w:rStyle w:val="Emphasis"/>
          <w:highlight w:val="cyan"/>
        </w:rPr>
        <w:t>impact on China and US-China relations</w:t>
      </w:r>
      <w:r w:rsidRPr="00AB0B7E">
        <w:rPr>
          <w:sz w:val="14"/>
        </w:rPr>
        <w:t xml:space="preserve"> as noted by Robert Manning, who said </w:t>
      </w:r>
      <w:r w:rsidRPr="00FD2C0A">
        <w:rPr>
          <w:rStyle w:val="StyleUnderline"/>
        </w:rPr>
        <w:t>the US-China relationship enters “</w:t>
      </w:r>
      <w:r w:rsidRPr="00AB0B7E">
        <w:rPr>
          <w:rStyle w:val="Emphasis"/>
        </w:rPr>
        <w:t>dangerous waters” in 2016.</w:t>
      </w:r>
    </w:p>
    <w:p w14:paraId="7A6C5D5F" w14:textId="77777777" w:rsidR="00AD7AD1" w:rsidRDefault="00AD7AD1" w:rsidP="00AD7AD1"/>
    <w:p w14:paraId="2A46FADA" w14:textId="77777777" w:rsidR="00AD7AD1" w:rsidRPr="00AB54F5" w:rsidRDefault="00AD7AD1" w:rsidP="00AD7AD1">
      <w:pPr>
        <w:pStyle w:val="Heading4"/>
      </w:pPr>
      <w:r>
        <w:t xml:space="preserve">That </w:t>
      </w:r>
      <w:r w:rsidRPr="00B60786">
        <w:t xml:space="preserve">flips the election for the GOP </w:t>
      </w:r>
      <w:r>
        <w:t xml:space="preserve">– our link </w:t>
      </w:r>
      <w:r>
        <w:rPr>
          <w:u w:val="single"/>
        </w:rPr>
        <w:t xml:space="preserve">prices in </w:t>
      </w:r>
      <w:r>
        <w:t>other factors and we don’t need to win that Hillary gets the blame</w:t>
      </w:r>
    </w:p>
    <w:p w14:paraId="0012420F" w14:textId="77777777" w:rsidR="00AD7AD1" w:rsidRPr="00B60786" w:rsidRDefault="00AD7AD1" w:rsidP="00AD7AD1">
      <w:r>
        <w:rPr>
          <w:rStyle w:val="Style13ptBold"/>
        </w:rPr>
        <w:t xml:space="preserve">Needham </w:t>
      </w:r>
      <w:r w:rsidRPr="00B60786">
        <w:rPr>
          <w:rStyle w:val="Style13ptBold"/>
        </w:rPr>
        <w:t xml:space="preserve">16 </w:t>
      </w:r>
      <w:r w:rsidRPr="00B60786">
        <w:t>(Vicki, The Hill,</w:t>
      </w:r>
      <w:r>
        <w:t xml:space="preserve"> 1/21,</w:t>
      </w:r>
      <w:r w:rsidRPr="00B60786">
        <w:t xml:space="preserve"> “Moody’s model gives Dem candidate advantage in 2016,” </w:t>
      </w:r>
      <w:hyperlink r:id="rId8" w:history="1">
        <w:r w:rsidRPr="00B60786">
          <w:rPr>
            <w:rStyle w:val="Hyperlink"/>
          </w:rPr>
          <w:t>http://thehill.com/policy/finance/266668-moodys-model-gives-dem-candidate-advantage-in-2016</w:t>
        </w:r>
      </w:hyperlink>
      <w:r w:rsidRPr="00B60786">
        <w:t>)</w:t>
      </w:r>
    </w:p>
    <w:p w14:paraId="577CEA27" w14:textId="77777777" w:rsidR="00AD7AD1" w:rsidRPr="00561330" w:rsidRDefault="00AD7AD1" w:rsidP="00AD7AD1">
      <w:pPr>
        <w:rPr>
          <w:sz w:val="14"/>
        </w:rPr>
      </w:pPr>
      <w:r w:rsidRPr="00561330">
        <w:rPr>
          <w:sz w:val="14"/>
        </w:rPr>
        <w:t xml:space="preserve">The Democratic presidential nominee will win the race for the presidency, but </w:t>
      </w:r>
      <w:r w:rsidRPr="00B60786">
        <w:rPr>
          <w:rStyle w:val="Emphasis"/>
        </w:rPr>
        <w:t xml:space="preserve">the </w:t>
      </w:r>
      <w:r w:rsidRPr="00EB678E">
        <w:rPr>
          <w:rStyle w:val="Emphasis"/>
          <w:highlight w:val="cyan"/>
        </w:rPr>
        <w:t>election is</w:t>
      </w:r>
      <w:r w:rsidRPr="00B60786">
        <w:rPr>
          <w:rStyle w:val="Emphasis"/>
        </w:rPr>
        <w:t xml:space="preserve"> shaping up as </w:t>
      </w:r>
      <w:r w:rsidRPr="00EB678E">
        <w:rPr>
          <w:rStyle w:val="Emphasis"/>
          <w:highlight w:val="cyan"/>
        </w:rPr>
        <w:t>historically tight</w:t>
      </w:r>
      <w:r w:rsidRPr="00EB678E">
        <w:rPr>
          <w:sz w:val="14"/>
          <w:highlight w:val="cyan"/>
        </w:rPr>
        <w:t>,</w:t>
      </w:r>
      <w:r w:rsidRPr="00561330">
        <w:rPr>
          <w:sz w:val="14"/>
        </w:rPr>
        <w:t xml:space="preserve"> </w:t>
      </w:r>
      <w:r w:rsidRPr="00AB54F5">
        <w:rPr>
          <w:rStyle w:val="StyleUnderline"/>
        </w:rPr>
        <w:t>according to</w:t>
      </w:r>
      <w:r w:rsidRPr="00561330">
        <w:rPr>
          <w:sz w:val="14"/>
        </w:rPr>
        <w:t xml:space="preserve"> a </w:t>
      </w:r>
      <w:r w:rsidRPr="00AB54F5">
        <w:rPr>
          <w:rStyle w:val="StyleUnderline"/>
        </w:rPr>
        <w:t>political model</w:t>
      </w:r>
      <w:r w:rsidRPr="00561330">
        <w:rPr>
          <w:sz w:val="14"/>
        </w:rPr>
        <w:t>.</w:t>
      </w:r>
      <w:r w:rsidRPr="00B60786">
        <w:rPr>
          <w:rStyle w:val="StyleUnderline"/>
        </w:rPr>
        <w:t xml:space="preserve"> </w:t>
      </w:r>
      <w:r w:rsidRPr="00561330">
        <w:rPr>
          <w:sz w:val="14"/>
        </w:rPr>
        <w:t xml:space="preserve">Less than 11 months from Election Day, </w:t>
      </w:r>
      <w:r w:rsidRPr="00EB678E">
        <w:rPr>
          <w:rStyle w:val="StyleUnderline"/>
          <w:highlight w:val="cyan"/>
        </w:rPr>
        <w:t>Moody’s</w:t>
      </w:r>
      <w:r w:rsidRPr="00B60786">
        <w:rPr>
          <w:rStyle w:val="StyleUnderline"/>
        </w:rPr>
        <w:t xml:space="preserve"> Analytics </w:t>
      </w:r>
      <w:r w:rsidRPr="00AB54F5">
        <w:rPr>
          <w:rStyle w:val="StyleUnderline"/>
        </w:rPr>
        <w:t xml:space="preserve">is </w:t>
      </w:r>
      <w:r w:rsidRPr="00EB678E">
        <w:rPr>
          <w:rStyle w:val="StyleUnderline"/>
          <w:highlight w:val="cyan"/>
        </w:rPr>
        <w:t>predicting</w:t>
      </w:r>
      <w:r w:rsidRPr="00561330">
        <w:rPr>
          <w:sz w:val="14"/>
        </w:rPr>
        <w:t xml:space="preserve"> that whomever lands </w:t>
      </w:r>
      <w:r w:rsidRPr="00AB54F5">
        <w:rPr>
          <w:rStyle w:val="StyleUnderline"/>
        </w:rPr>
        <w:t xml:space="preserve">the </w:t>
      </w:r>
      <w:r w:rsidRPr="00EB678E">
        <w:rPr>
          <w:rStyle w:val="StyleUnderline"/>
          <w:highlight w:val="cyan"/>
        </w:rPr>
        <w:t>Democratic</w:t>
      </w:r>
      <w:r w:rsidRPr="00AB54F5">
        <w:rPr>
          <w:rStyle w:val="StyleUnderline"/>
        </w:rPr>
        <w:t xml:space="preserve"> nomination will capture the White House</w:t>
      </w:r>
      <w:r w:rsidRPr="00561330">
        <w:rPr>
          <w:sz w:val="14"/>
        </w:rPr>
        <w:t xml:space="preserve"> with 326 electoral votes to the Republican nominee’s 212. Those </w:t>
      </w:r>
      <w:r w:rsidRPr="00EB678E">
        <w:rPr>
          <w:rStyle w:val="StyleUnderline"/>
          <w:highlight w:val="cyan"/>
        </w:rPr>
        <w:t>results are heavily dependent on</w:t>
      </w:r>
      <w:r w:rsidRPr="00AB54F5">
        <w:rPr>
          <w:rStyle w:val="StyleUnderline"/>
        </w:rPr>
        <w:t xml:space="preserve"> how </w:t>
      </w:r>
      <w:r w:rsidRPr="00EB678E">
        <w:rPr>
          <w:rStyle w:val="StyleUnderline"/>
          <w:highlight w:val="cyan"/>
        </w:rPr>
        <w:t>swing states</w:t>
      </w:r>
      <w:r w:rsidRPr="00AB54F5">
        <w:rPr>
          <w:rStyle w:val="StyleUnderline"/>
        </w:rPr>
        <w:t xml:space="preserve"> vote</w:t>
      </w:r>
      <w:r w:rsidRPr="00561330">
        <w:rPr>
          <w:sz w:val="14"/>
        </w:rPr>
        <w:t xml:space="preserve">. The latest model from Moody’s </w:t>
      </w:r>
      <w:r w:rsidRPr="00EB678E">
        <w:rPr>
          <w:rStyle w:val="Emphasis"/>
          <w:highlight w:val="cyan"/>
        </w:rPr>
        <w:t>reflects razor-thin margins</w:t>
      </w:r>
      <w:r w:rsidRPr="00B60786">
        <w:rPr>
          <w:rStyle w:val="Emphasis"/>
        </w:rPr>
        <w:t xml:space="preserve"> in the five most important swing states</w:t>
      </w:r>
      <w:r w:rsidRPr="00561330">
        <w:rPr>
          <w:sz w:val="14"/>
        </w:rPr>
        <w:t xml:space="preserve"> — </w:t>
      </w:r>
      <w:r w:rsidRPr="00B60786">
        <w:rPr>
          <w:rStyle w:val="StyleUnderline"/>
        </w:rPr>
        <w:t>Florida, Ohio, Colorado, New Hampshire and Virginia.</w:t>
      </w:r>
      <w:r w:rsidRPr="00561330">
        <w:rPr>
          <w:sz w:val="14"/>
        </w:rPr>
        <w:t xml:space="preserve"> </w:t>
      </w:r>
      <w:r w:rsidRPr="00B60786">
        <w:rPr>
          <w:rStyle w:val="StyleUnderline"/>
        </w:rPr>
        <w:t>In each of those states, the Democratic advantage is less than 1 percentage point</w:t>
      </w:r>
      <w:r w:rsidRPr="00561330">
        <w:rPr>
          <w:sz w:val="14"/>
        </w:rPr>
        <w:t xml:space="preserve">, well within the margin of error. </w:t>
      </w:r>
      <w:r w:rsidRPr="00AB54F5">
        <w:rPr>
          <w:rStyle w:val="StyleUnderline"/>
        </w:rPr>
        <w:t xml:space="preserve">The </w:t>
      </w:r>
      <w:r w:rsidRPr="00EB678E">
        <w:rPr>
          <w:rStyle w:val="StyleUnderline"/>
          <w:highlight w:val="cyan"/>
        </w:rPr>
        <w:t>election model weighs political and economic strength in each state</w:t>
      </w:r>
      <w:r w:rsidRPr="00AB54F5">
        <w:rPr>
          <w:rStyle w:val="StyleUnderline"/>
        </w:rPr>
        <w:t xml:space="preserve"> and determines the share of </w:t>
      </w:r>
      <w:r w:rsidRPr="00AB54F5">
        <w:rPr>
          <w:rStyle w:val="StyleUnderline"/>
        </w:rPr>
        <w:lastRenderedPageBreak/>
        <w:t>the vote that the incumbent party will win.</w:t>
      </w:r>
      <w:r w:rsidRPr="00561330">
        <w:rPr>
          <w:sz w:val="14"/>
        </w:rPr>
        <w:t xml:space="preserve"> The most important economic variable in the model is the growth in incomes in the two years leading up to the election. </w:t>
      </w:r>
      <w:r w:rsidRPr="00AB54F5">
        <w:rPr>
          <w:rStyle w:val="StyleUnderline"/>
        </w:rPr>
        <w:t xml:space="preserve">That </w:t>
      </w:r>
      <w:r w:rsidRPr="00EB678E">
        <w:rPr>
          <w:rStyle w:val="StyleUnderline"/>
          <w:highlight w:val="cyan"/>
        </w:rPr>
        <w:t xml:space="preserve">factor </w:t>
      </w:r>
      <w:r w:rsidRPr="00EB678E">
        <w:rPr>
          <w:rStyle w:val="Emphasis"/>
          <w:highlight w:val="cyan"/>
        </w:rPr>
        <w:t>captures</w:t>
      </w:r>
      <w:r w:rsidRPr="00EB678E">
        <w:rPr>
          <w:rStyle w:val="StyleUnderline"/>
          <w:highlight w:val="cyan"/>
        </w:rPr>
        <w:t xml:space="preserve"> the strength of the job market</w:t>
      </w:r>
      <w:r w:rsidRPr="00AB54F5">
        <w:rPr>
          <w:rStyle w:val="StyleUnderline"/>
        </w:rPr>
        <w:t xml:space="preserve"> in each state</w:t>
      </w:r>
      <w:r w:rsidRPr="00561330">
        <w:rPr>
          <w:sz w:val="14"/>
        </w:rPr>
        <w:t xml:space="preserve">, including job growth, hours worked, wage growth and the quality of the jobs being created. The model also factors in home and gasoline prices. So far, the strength of the economy has kept the model on track for the Democratic nominee. </w:t>
      </w:r>
      <w:r w:rsidRPr="00AB54F5">
        <w:rPr>
          <w:rStyle w:val="StyleUnderline"/>
        </w:rPr>
        <w:t xml:space="preserve">But </w:t>
      </w:r>
      <w:r w:rsidRPr="00B60786">
        <w:rPr>
          <w:rStyle w:val="Emphasis"/>
        </w:rPr>
        <w:t xml:space="preserve">the trajectory of the </w:t>
      </w:r>
      <w:r w:rsidRPr="00EB678E">
        <w:rPr>
          <w:rStyle w:val="Emphasis"/>
          <w:highlight w:val="cyan"/>
        </w:rPr>
        <w:t>president’s approval rating also makes a difference</w:t>
      </w:r>
      <w:r w:rsidRPr="00B60786">
        <w:rPr>
          <w:rStyle w:val="Emphasis"/>
        </w:rPr>
        <w:t xml:space="preserve"> in who could win the White House. If</w:t>
      </w:r>
      <w:r w:rsidRPr="00561330">
        <w:rPr>
          <w:sz w:val="14"/>
        </w:rPr>
        <w:t xml:space="preserve"> President </w:t>
      </w:r>
      <w:r w:rsidRPr="00EB678E">
        <w:rPr>
          <w:rStyle w:val="Emphasis"/>
          <w:highlight w:val="cyan"/>
        </w:rPr>
        <w:t>Obama’s approval rating shifts only a little</w:t>
      </w:r>
      <w:r w:rsidRPr="00B60786">
        <w:rPr>
          <w:rStyle w:val="Emphasis"/>
        </w:rPr>
        <w:t xml:space="preserve"> more than 4 percentage points</w:t>
      </w:r>
      <w:r w:rsidRPr="00AB54F5">
        <w:rPr>
          <w:rStyle w:val="StyleUnderline"/>
        </w:rPr>
        <w:t>, a bit more than the margin of error</w:t>
      </w:r>
      <w:r w:rsidRPr="00561330">
        <w:rPr>
          <w:sz w:val="14"/>
        </w:rPr>
        <w:t xml:space="preserve"> for many presidential opinion polls, </w:t>
      </w:r>
      <w:r w:rsidRPr="00B60786">
        <w:rPr>
          <w:rStyle w:val="Emphasis"/>
        </w:rPr>
        <w:t xml:space="preserve">the move </w:t>
      </w:r>
      <w:r w:rsidRPr="00EB678E">
        <w:rPr>
          <w:rStyle w:val="Emphasis"/>
          <w:highlight w:val="cyan"/>
        </w:rPr>
        <w:t>could further cut into Democratic hopes</w:t>
      </w:r>
      <w:r w:rsidRPr="00B60786">
        <w:rPr>
          <w:rStyle w:val="Emphasis"/>
        </w:rPr>
        <w:t xml:space="preserve"> to retain the White House</w:t>
      </w:r>
      <w:r w:rsidRPr="00561330">
        <w:rPr>
          <w:sz w:val="14"/>
        </w:rPr>
        <w:t xml:space="preserve">. </w:t>
      </w:r>
      <w:r w:rsidRPr="00EB678E">
        <w:rPr>
          <w:rStyle w:val="Emphasis"/>
          <w:highlight w:val="cyan"/>
        </w:rPr>
        <w:t>Growing concern about</w:t>
      </w:r>
      <w:r w:rsidRPr="00B60786">
        <w:rPr>
          <w:rStyle w:val="Emphasis"/>
        </w:rPr>
        <w:t xml:space="preserve"> </w:t>
      </w:r>
      <w:r w:rsidRPr="00561330">
        <w:rPr>
          <w:sz w:val="14"/>
        </w:rPr>
        <w:t>terrorism and</w:t>
      </w:r>
      <w:r w:rsidRPr="00B60786">
        <w:rPr>
          <w:rStyle w:val="Emphasis"/>
        </w:rPr>
        <w:t xml:space="preserve"> other </w:t>
      </w:r>
      <w:r w:rsidRPr="00EB678E">
        <w:rPr>
          <w:rStyle w:val="Emphasis"/>
          <w:highlight w:val="cyan"/>
        </w:rPr>
        <w:t>issues could dent Obama’s approval rating further</w:t>
      </w:r>
      <w:r w:rsidRPr="00B60786">
        <w:rPr>
          <w:rStyle w:val="Emphasis"/>
        </w:rPr>
        <w:t>.</w:t>
      </w:r>
      <w:r w:rsidRPr="00B60786">
        <w:rPr>
          <w:b/>
          <w:iCs/>
          <w:u w:val="single"/>
        </w:rPr>
        <w:t xml:space="preserve"> </w:t>
      </w:r>
      <w:r w:rsidRPr="00561330">
        <w:rPr>
          <w:sz w:val="14"/>
        </w:rPr>
        <w:t>Usually,</w:t>
      </w:r>
      <w:r w:rsidRPr="00B60786">
        <w:rPr>
          <w:rStyle w:val="StyleUnderline"/>
        </w:rPr>
        <w:t xml:space="preserve"> if the sitting president’s approval rating is improving in the year leading up the election, the incumbent party receives a boost</w:t>
      </w:r>
      <w:r w:rsidRPr="00561330">
        <w:rPr>
          <w:sz w:val="14"/>
        </w:rPr>
        <w:t xml:space="preserve">. But in most elections, the president’s rating has declined in the lead-up to the election, favoring the challenger party. </w:t>
      </w:r>
    </w:p>
    <w:p w14:paraId="6E2FB68E" w14:textId="77777777" w:rsidR="00AD7AD1" w:rsidRDefault="00AD7AD1" w:rsidP="00AD7AD1"/>
    <w:p w14:paraId="377B4BA4" w14:textId="77777777" w:rsidR="00AD7AD1" w:rsidRDefault="00206819" w:rsidP="00AD7AD1">
      <w:pPr>
        <w:pStyle w:val="Heading4"/>
      </w:pPr>
      <w:r>
        <w:t>E</w:t>
      </w:r>
      <w:r w:rsidR="00AD7AD1">
        <w:t>xtinction – climate change, global wars, and turns case</w:t>
      </w:r>
    </w:p>
    <w:p w14:paraId="10119558" w14:textId="77777777" w:rsidR="00AD7AD1" w:rsidRPr="002C0972" w:rsidRDefault="00AD7AD1" w:rsidP="00AD7AD1">
      <w:proofErr w:type="spellStart"/>
      <w:r>
        <w:rPr>
          <w:rStyle w:val="Style13ptBold"/>
        </w:rPr>
        <w:t>Nisbet</w:t>
      </w:r>
      <w:proofErr w:type="spellEnd"/>
      <w:r>
        <w:rPr>
          <w:rStyle w:val="Style13ptBold"/>
        </w:rPr>
        <w:t xml:space="preserve"> </w:t>
      </w:r>
      <w:r w:rsidRPr="002C0972">
        <w:rPr>
          <w:rStyle w:val="Style13ptBold"/>
        </w:rPr>
        <w:t>16</w:t>
      </w:r>
      <w:r w:rsidRPr="002C0972">
        <w:t xml:space="preserve"> (Matthew, Associate Professor of Communication Studies and Affiliate Associate Professor of Public Policy and Urban Affairs at Northeastern University who studies the role of communication, media, and public opinion in debates over science, technology, and the environment, New Scientist, </w:t>
      </w:r>
      <w:r>
        <w:t xml:space="preserve">5/27, </w:t>
      </w:r>
      <w:r w:rsidRPr="002C0972">
        <w:t>"Trump would deliver fatal blow to fight against climate change," http://www.northeastern.edu/camd/commstudies/people/matthew-nisbet/#sthash.Zoq2zrjr.dpuf)</w:t>
      </w:r>
    </w:p>
    <w:p w14:paraId="0D9AFE61" w14:textId="77777777" w:rsidR="00AD7AD1" w:rsidRPr="002C0972" w:rsidRDefault="00AD7AD1" w:rsidP="00AD7AD1">
      <w:pPr>
        <w:rPr>
          <w:rStyle w:val="StyleUnderline"/>
        </w:rPr>
      </w:pPr>
      <w:r w:rsidRPr="00EB678E">
        <w:rPr>
          <w:rStyle w:val="Emphasis"/>
          <w:highlight w:val="cyan"/>
        </w:rPr>
        <w:t>Trump would deliver fatal blow to fight against climate change</w:t>
      </w:r>
      <w:r w:rsidRPr="002C0972">
        <w:t xml:space="preserve"> A Donald Trump presidency would disrupt the fight against climate change in a way that threatens to snuff out all hope, warns Matthew </w:t>
      </w:r>
      <w:proofErr w:type="spellStart"/>
      <w:r w:rsidRPr="002C0972">
        <w:t>Nisbet</w:t>
      </w:r>
      <w:proofErr w:type="spellEnd"/>
      <w:r w:rsidRPr="002C0972">
        <w:t xml:space="preserve"> Trump on a podium, with his hilarious hair Bad for the environment Robyn Beck/AFP/Getty Images By Matthew </w:t>
      </w:r>
      <w:proofErr w:type="spellStart"/>
      <w:r w:rsidRPr="002C0972">
        <w:t>Nisbet</w:t>
      </w:r>
      <w:proofErr w:type="spellEnd"/>
      <w:r w:rsidRPr="002C0972">
        <w:t xml:space="preserve"> Donald </w:t>
      </w:r>
      <w:r w:rsidRPr="002C0972">
        <w:rPr>
          <w:rStyle w:val="StyleUnderline"/>
        </w:rPr>
        <w:t xml:space="preserve">Trump has just </w:t>
      </w:r>
      <w:r w:rsidRPr="00EB678E">
        <w:rPr>
          <w:rStyle w:val="StyleUnderline"/>
          <w:highlight w:val="cyan"/>
        </w:rPr>
        <w:t>promised to “cancel the Paris climate agreement“, end US funding fo</w:t>
      </w:r>
      <w:r w:rsidRPr="002C0972">
        <w:rPr>
          <w:rStyle w:val="StyleUnderline"/>
        </w:rPr>
        <w:t>r U</w:t>
      </w:r>
      <w:r w:rsidRPr="002C0972">
        <w:t xml:space="preserve">nited </w:t>
      </w:r>
      <w:r w:rsidRPr="002C0972">
        <w:rPr>
          <w:rStyle w:val="StyleUnderline"/>
        </w:rPr>
        <w:t>N</w:t>
      </w:r>
      <w:r w:rsidRPr="002C0972">
        <w:t xml:space="preserve">ations </w:t>
      </w:r>
      <w:r w:rsidRPr="00EB678E">
        <w:rPr>
          <w:rStyle w:val="StyleUnderline"/>
          <w:highlight w:val="cyan"/>
        </w:rPr>
        <w:t xml:space="preserve">climate change </w:t>
      </w:r>
      <w:proofErr w:type="spellStart"/>
      <w:r w:rsidRPr="00EB678E">
        <w:rPr>
          <w:rStyle w:val="StyleUnderline"/>
          <w:highlight w:val="cyan"/>
        </w:rPr>
        <w:t>programmes</w:t>
      </w:r>
      <w:proofErr w:type="spellEnd"/>
      <w:r w:rsidRPr="00EB678E">
        <w:rPr>
          <w:rStyle w:val="StyleUnderline"/>
          <w:highlight w:val="cyan"/>
        </w:rPr>
        <w:t>, and roll back</w:t>
      </w:r>
      <w:r w:rsidRPr="002C0972">
        <w:t xml:space="preserve"> the “stupid” </w:t>
      </w:r>
      <w:r w:rsidRPr="002C0972">
        <w:rPr>
          <w:rStyle w:val="StyleUnderline"/>
        </w:rPr>
        <w:t>Obama</w:t>
      </w:r>
      <w:r w:rsidRPr="002C0972">
        <w:t xml:space="preserve"> administration </w:t>
      </w:r>
      <w:r w:rsidRPr="00EB678E">
        <w:rPr>
          <w:rStyle w:val="StyleUnderline"/>
          <w:highlight w:val="cyan"/>
        </w:rPr>
        <w:t>regulations to cut</w:t>
      </w:r>
      <w:r w:rsidRPr="002C0972">
        <w:rPr>
          <w:rStyle w:val="StyleUnderline"/>
        </w:rPr>
        <w:t xml:space="preserve"> power plant </w:t>
      </w:r>
      <w:r w:rsidRPr="00EB678E">
        <w:rPr>
          <w:rStyle w:val="StyleUnderline"/>
          <w:highlight w:val="cyan"/>
        </w:rPr>
        <w:t>emissions</w:t>
      </w:r>
      <w:r w:rsidRPr="002C0972">
        <w:t xml:space="preserve">. The Republican presidential candidate has often defied party orthodoxy on major issues, shocking conservatives with his off-the-cuff remarks. But his scripted speech yesterday to an oil industry meeting directly echoed the party’s line on climate change and energy. Trump trails Hillary Clinton, the likely Democratic rival for the White House, in fundraising, and his speech was a clear sign that he seeks to </w:t>
      </w:r>
      <w:proofErr w:type="spellStart"/>
      <w:r w:rsidRPr="002C0972">
        <w:t>capitalise</w:t>
      </w:r>
      <w:proofErr w:type="spellEnd"/>
      <w:r w:rsidRPr="002C0972">
        <w:t xml:space="preserve"> on financial support from the powerful fossil fuel industry. His call to roll back industry regulations also deepens his appeal to voters in oil, gas and coal-producing states. “Obama has done everything he can to get in the way of American energy, for whatever reason,” Trump said, in an attack sure to be a </w:t>
      </w:r>
      <w:proofErr w:type="spellStart"/>
      <w:r w:rsidRPr="002C0972">
        <w:t>centrepiece</w:t>
      </w:r>
      <w:proofErr w:type="spellEnd"/>
      <w:r w:rsidRPr="002C0972">
        <w:t xml:space="preserve"> of his campaign. “If ‘crooked’ Hillary Clinton is in charge, things will get much worse, believe me.” Climate incoherence </w:t>
      </w:r>
      <w:proofErr w:type="gramStart"/>
      <w:r w:rsidRPr="002C0972">
        <w:t>Yet</w:t>
      </w:r>
      <w:proofErr w:type="gramEnd"/>
      <w:r w:rsidRPr="002C0972">
        <w:t xml:space="preserve"> </w:t>
      </w:r>
      <w:r w:rsidRPr="002C0972">
        <w:rPr>
          <w:rStyle w:val="Emphasis"/>
        </w:rPr>
        <w:t xml:space="preserve">a </w:t>
      </w:r>
      <w:r w:rsidRPr="00EB678E">
        <w:rPr>
          <w:rStyle w:val="Emphasis"/>
          <w:highlight w:val="cyan"/>
        </w:rPr>
        <w:t>Trump presidency poses an existential threat</w:t>
      </w:r>
      <w:r w:rsidRPr="00EB678E">
        <w:rPr>
          <w:highlight w:val="cyan"/>
        </w:rPr>
        <w:t xml:space="preserve"> </w:t>
      </w:r>
      <w:r w:rsidRPr="00EB678E">
        <w:rPr>
          <w:rStyle w:val="Emphasis"/>
          <w:highlight w:val="cyan"/>
        </w:rPr>
        <w:t>qualitatively different</w:t>
      </w:r>
      <w:r w:rsidRPr="00EB678E">
        <w:rPr>
          <w:highlight w:val="cyan"/>
        </w:rPr>
        <w:t xml:space="preserve"> </w:t>
      </w:r>
      <w:r w:rsidRPr="00EB678E">
        <w:rPr>
          <w:rStyle w:val="StyleUnderline"/>
          <w:highlight w:val="cyan"/>
        </w:rPr>
        <w:t>from past Republican candidates</w:t>
      </w:r>
      <w:r w:rsidRPr="002C0972">
        <w:rPr>
          <w:rStyle w:val="StyleUnderline"/>
        </w:rPr>
        <w:t xml:space="preserve"> who have doubted climate change</w:t>
      </w:r>
      <w:r w:rsidRPr="002C0972">
        <w:t xml:space="preserve">. </w:t>
      </w:r>
      <w:r w:rsidRPr="002C0972">
        <w:rPr>
          <w:rStyle w:val="Emphasis"/>
        </w:rPr>
        <w:t>It could set in motion a wave of political and economic crises</w:t>
      </w:r>
      <w:r w:rsidRPr="002C0972">
        <w:t xml:space="preserve">, </w:t>
      </w:r>
      <w:r w:rsidRPr="002C0972">
        <w:rPr>
          <w:rStyle w:val="Emphasis"/>
        </w:rPr>
        <w:t>creating global turmoil</w:t>
      </w:r>
      <w:r w:rsidRPr="002C0972">
        <w:t xml:space="preserve"> </w:t>
      </w:r>
      <w:r w:rsidRPr="002C0972">
        <w:rPr>
          <w:rStyle w:val="StyleUnderline"/>
        </w:rPr>
        <w:t xml:space="preserve">that would </w:t>
      </w:r>
      <w:r w:rsidRPr="002C0972">
        <w:rPr>
          <w:rStyle w:val="Emphasis"/>
        </w:rPr>
        <w:t xml:space="preserve">fatally </w:t>
      </w:r>
      <w:r w:rsidRPr="00EB678E">
        <w:rPr>
          <w:rStyle w:val="Emphasis"/>
          <w:highlight w:val="cyan"/>
        </w:rPr>
        <w:t>disrupt</w:t>
      </w:r>
      <w:r w:rsidRPr="00EB678E">
        <w:rPr>
          <w:rStyle w:val="StyleUnderline"/>
          <w:highlight w:val="cyan"/>
        </w:rPr>
        <w:t xml:space="preserve"> efforts to tackle this issue</w:t>
      </w:r>
      <w:r w:rsidRPr="002C0972">
        <w:rPr>
          <w:rStyle w:val="StyleUnderline"/>
        </w:rPr>
        <w:t xml:space="preserve"> in the US and abroad</w:t>
      </w:r>
      <w:r w:rsidRPr="002C0972">
        <w:t xml:space="preserve">. Alarmed by the possibility of a Trump victory in November, international negotiators are urgently working to </w:t>
      </w:r>
      <w:proofErr w:type="spellStart"/>
      <w:r w:rsidRPr="002C0972">
        <w:t>finalise</w:t>
      </w:r>
      <w:proofErr w:type="spellEnd"/>
      <w:r w:rsidRPr="002C0972">
        <w:t xml:space="preserve"> the UN Paris agreement, in the hope that it can become legally binding before President Obama leaves office. Yet even if the gambit is successful, a Trump victory could cripple international progress in other ways. </w:t>
      </w:r>
      <w:r w:rsidRPr="002C0972">
        <w:rPr>
          <w:rStyle w:val="StyleUnderline"/>
        </w:rPr>
        <w:t xml:space="preserve">To meet the aggressive targets set at Paris, </w:t>
      </w:r>
      <w:r w:rsidRPr="00EB678E">
        <w:rPr>
          <w:rStyle w:val="StyleUnderline"/>
          <w:highlight w:val="cyan"/>
        </w:rPr>
        <w:t>countries will have to substantially ratchet up efforts to end reliance on fossil fuels</w:t>
      </w:r>
      <w:r w:rsidRPr="002C0972">
        <w:rPr>
          <w:rStyle w:val="StyleUnderline"/>
        </w:rPr>
        <w:t xml:space="preserve"> over the next few years. At the very moment when the world needs American leadership on this, </w:t>
      </w:r>
      <w:r w:rsidRPr="00EB678E">
        <w:rPr>
          <w:rStyle w:val="StyleUnderline"/>
          <w:highlight w:val="cyan"/>
        </w:rPr>
        <w:t>Trump’s incoherence on climate and energy policy and</w:t>
      </w:r>
      <w:r w:rsidRPr="002C0972">
        <w:rPr>
          <w:rStyle w:val="StyleUnderline"/>
        </w:rPr>
        <w:t xml:space="preserve"> his outright </w:t>
      </w:r>
      <w:r w:rsidRPr="00EB678E">
        <w:rPr>
          <w:rStyle w:val="StyleUnderline"/>
          <w:highlight w:val="cyan"/>
        </w:rPr>
        <w:t xml:space="preserve">disgust for global collaboration would have a </w:t>
      </w:r>
      <w:r w:rsidRPr="00EB678E">
        <w:rPr>
          <w:rStyle w:val="Emphasis"/>
          <w:highlight w:val="cyan"/>
        </w:rPr>
        <w:t>severe chilling effect on progress</w:t>
      </w:r>
      <w:r w:rsidRPr="002C0972">
        <w:t xml:space="preserve">. In past comments, he has said </w:t>
      </w:r>
      <w:r w:rsidRPr="002C0972">
        <w:rPr>
          <w:rStyle w:val="StyleUnderline"/>
        </w:rPr>
        <w:t>he is “not a believer in man-made global warming“, declaring that climate change is a “total hoax</w:t>
      </w:r>
      <w:r w:rsidRPr="002C0972">
        <w:t xml:space="preserve">” and “bullshit“, “created by and for the Chinese” to hurt US manufacturing. On energy policy, he has appeared befuddled when asked about specifics, even fumbling the name of the Environmental Protection Agency, which he has promised to abolish. Civil unrest </w:t>
      </w:r>
      <w:proofErr w:type="gramStart"/>
      <w:r w:rsidRPr="002C0972">
        <w:t>The</w:t>
      </w:r>
      <w:proofErr w:type="gramEnd"/>
      <w:r w:rsidRPr="002C0972">
        <w:t xml:space="preserve"> broader disruption of a Trump presidency would do even greater damage, weakening efforts to create a sense of urgency over climate change. Trump’s candidacy has brought public discourse in the US to its </w:t>
      </w:r>
      <w:proofErr w:type="gramStart"/>
      <w:r w:rsidRPr="002C0972">
        <w:t>ugliest</w:t>
      </w:r>
      <w:proofErr w:type="gramEnd"/>
      <w:r w:rsidRPr="002C0972">
        <w:t xml:space="preserve"> level, as he trades in trash talk and outrageous insults, spreading falsehood and innuendo, fomenting bigotry and prejudice. He has threatened the censure of critics in the media, even condoning violence against protesters, calling them “thugs” and “criminals”. His success emboldens far right and ultra-nationalist movements in the US and across Europe, risking further </w:t>
      </w:r>
      <w:proofErr w:type="spellStart"/>
      <w:r w:rsidRPr="002C0972">
        <w:t>destabilisation</w:t>
      </w:r>
      <w:proofErr w:type="spellEnd"/>
      <w:r w:rsidRPr="002C0972">
        <w:t xml:space="preserve">. At home, Trump’s promise to ban Muslims from entering the US, to erect a wall at the Mexican border, and to deport millions of immigrants will provoke widespread protest and civil unrest. Abroad, </w:t>
      </w:r>
      <w:r w:rsidRPr="002C0972">
        <w:rPr>
          <w:rStyle w:val="StyleUnderline"/>
        </w:rPr>
        <w:t xml:space="preserve">Trump’s </w:t>
      </w:r>
      <w:r w:rsidRPr="00EB678E">
        <w:rPr>
          <w:rStyle w:val="StyleUnderline"/>
          <w:highlight w:val="cyan"/>
        </w:rPr>
        <w:t>bravado and reckless unpredictability</w:t>
      </w:r>
      <w:r w:rsidRPr="002C0972">
        <w:t xml:space="preserve">, his vow to renegotiate trade deals and to walk away from </w:t>
      </w:r>
      <w:r w:rsidRPr="002C0972">
        <w:lastRenderedPageBreak/>
        <w:t xml:space="preserve">security alliances </w:t>
      </w:r>
      <w:r w:rsidRPr="002C0972">
        <w:rPr>
          <w:rStyle w:val="StyleUnderline"/>
        </w:rPr>
        <w:t xml:space="preserve">will </w:t>
      </w:r>
      <w:r w:rsidRPr="00EB678E">
        <w:rPr>
          <w:rStyle w:val="StyleUnderline"/>
          <w:highlight w:val="cyan"/>
        </w:rPr>
        <w:t>generate deep tensions with China, Russia and Europe</w:t>
      </w:r>
      <w:r w:rsidRPr="00EB678E">
        <w:rPr>
          <w:highlight w:val="cyan"/>
        </w:rPr>
        <w:t xml:space="preserve">, </w:t>
      </w:r>
      <w:r w:rsidRPr="00EB678E">
        <w:rPr>
          <w:rStyle w:val="Emphasis"/>
          <w:highlight w:val="cyan"/>
        </w:rPr>
        <w:t>risking financial collapse and military conflict</w:t>
      </w:r>
      <w:r w:rsidRPr="002C0972">
        <w:t xml:space="preserve">. In the midst of such dysfunction and upheaval, the glimmer of hope offered by the historic climate change pact agreed to in Paris last year may forever fade. </w:t>
      </w:r>
      <w:r w:rsidRPr="002C0972">
        <w:rPr>
          <w:rStyle w:val="StyleUnderline"/>
        </w:rPr>
        <w:t xml:space="preserve">The </w:t>
      </w:r>
      <w:r w:rsidRPr="00EB678E">
        <w:rPr>
          <w:rStyle w:val="StyleUnderline"/>
          <w:highlight w:val="cyan"/>
        </w:rPr>
        <w:t xml:space="preserve">stakes riding on a US presidential election </w:t>
      </w:r>
      <w:r w:rsidRPr="00EB678E">
        <w:rPr>
          <w:rStyle w:val="Emphasis"/>
          <w:highlight w:val="cyan"/>
        </w:rPr>
        <w:t>have never been higher</w:t>
      </w:r>
      <w:r w:rsidRPr="00EB678E">
        <w:rPr>
          <w:rStyle w:val="StyleUnderline"/>
          <w:highlight w:val="cyan"/>
        </w:rPr>
        <w:t>.</w:t>
      </w:r>
    </w:p>
    <w:p w14:paraId="0E1D8591" w14:textId="77777777" w:rsidR="00AD7AD1" w:rsidRDefault="00AD7AD1" w:rsidP="00AD7AD1"/>
    <w:p w14:paraId="1D99B33E" w14:textId="77777777" w:rsidR="00206819" w:rsidRDefault="00206819" w:rsidP="00206819">
      <w:pPr>
        <w:pStyle w:val="Heading2"/>
      </w:pPr>
      <w:r>
        <w:lastRenderedPageBreak/>
        <w:t>2AC</w:t>
      </w:r>
    </w:p>
    <w:p w14:paraId="2C7E0167" w14:textId="77777777" w:rsidR="00AD7AD1" w:rsidRDefault="00206819" w:rsidP="00206819">
      <w:pPr>
        <w:pStyle w:val="Heading3"/>
      </w:pPr>
      <w:r>
        <w:lastRenderedPageBreak/>
        <w:t>2AC — Election DA</w:t>
      </w:r>
    </w:p>
    <w:p w14:paraId="7908A8E0" w14:textId="77777777" w:rsidR="00160E14" w:rsidRDefault="0072677A" w:rsidP="00160E14">
      <w:pPr>
        <w:pStyle w:val="Heading4"/>
      </w:pPr>
      <w:r>
        <w:t xml:space="preserve">1. </w:t>
      </w:r>
      <w:r w:rsidR="00160E14">
        <w:t xml:space="preserve">Link </w:t>
      </w:r>
      <w:r w:rsidR="00160E14" w:rsidRPr="00760AF7">
        <w:rPr>
          <w:u w:val="single"/>
        </w:rPr>
        <w:t>doesn’t</w:t>
      </w:r>
      <w:r w:rsidR="00160E14">
        <w:t xml:space="preserve"> turn case — election year China bashing </w:t>
      </w:r>
      <w:r w:rsidR="00160E14" w:rsidRPr="00760AF7">
        <w:rPr>
          <w:u w:val="single"/>
        </w:rPr>
        <w:t>inevitably quiets down</w:t>
      </w:r>
      <w:r w:rsidR="00160E14">
        <w:t xml:space="preserve"> after November</w:t>
      </w:r>
      <w:r w:rsidR="00760AF7">
        <w:t xml:space="preserve"> and doesn’t tank relations. </w:t>
      </w:r>
    </w:p>
    <w:p w14:paraId="5C439F1F" w14:textId="77777777" w:rsidR="00C140FD" w:rsidRDefault="00C140FD" w:rsidP="00C140FD"/>
    <w:p w14:paraId="293C4AF2" w14:textId="77777777" w:rsidR="00C140FD" w:rsidRPr="002800C3" w:rsidRDefault="0072677A" w:rsidP="00C140FD">
      <w:pPr>
        <w:pStyle w:val="Heading4"/>
      </w:pPr>
      <w:r>
        <w:t xml:space="preserve">2. </w:t>
      </w:r>
      <w:r w:rsidR="00C140FD" w:rsidRPr="002800C3">
        <w:t xml:space="preserve">Trump will win – GOP unity, messaging, </w:t>
      </w:r>
      <w:proofErr w:type="gramStart"/>
      <w:r w:rsidR="00C140FD" w:rsidRPr="002800C3">
        <w:t>Clinton</w:t>
      </w:r>
      <w:proofErr w:type="gramEnd"/>
      <w:r w:rsidR="00C140FD" w:rsidRPr="002800C3">
        <w:t xml:space="preserve"> missteps. </w:t>
      </w:r>
    </w:p>
    <w:p w14:paraId="0913E1DC" w14:textId="77777777" w:rsidR="00C140FD" w:rsidRPr="00D828B5" w:rsidRDefault="00C140FD" w:rsidP="00C140FD">
      <w:proofErr w:type="spellStart"/>
      <w:r w:rsidRPr="00D828B5">
        <w:rPr>
          <w:rStyle w:val="Style13ptBold"/>
        </w:rPr>
        <w:t>Boychuk</w:t>
      </w:r>
      <w:proofErr w:type="spellEnd"/>
      <w:r w:rsidRPr="00D828B5">
        <w:rPr>
          <w:rStyle w:val="Style13ptBold"/>
        </w:rPr>
        <w:t xml:space="preserve"> 6-3</w:t>
      </w:r>
      <w:r w:rsidRPr="00D828B5">
        <w:t>-16. [Ben, associate editor of the Manhattan Institute’s City Journal, "Why Trump will win the White House" The Sacramento Bee -- www.sacbee.com/opinion/op-ed/ben-boychuk/article81455472.html]</w:t>
      </w:r>
    </w:p>
    <w:p w14:paraId="5ACC7463" w14:textId="77777777" w:rsidR="00C140FD" w:rsidRPr="00D828B5" w:rsidRDefault="00C140FD" w:rsidP="00C140FD">
      <w:r w:rsidRPr="00D828B5">
        <w:t xml:space="preserve">Donald </w:t>
      </w:r>
      <w:r w:rsidRPr="00DF67F8">
        <w:rPr>
          <w:rStyle w:val="Emphasis"/>
          <w:highlight w:val="cyan"/>
        </w:rPr>
        <w:t>Trump will win the</w:t>
      </w:r>
      <w:r w:rsidRPr="00D828B5">
        <w:rPr>
          <w:rStyle w:val="Emphasis"/>
        </w:rPr>
        <w:t xml:space="preserve"> 2016 presidential </w:t>
      </w:r>
      <w:r w:rsidRPr="00DF67F8">
        <w:rPr>
          <w:rStyle w:val="Emphasis"/>
          <w:highlight w:val="cyan"/>
        </w:rPr>
        <w:t>election</w:t>
      </w:r>
      <w:r w:rsidRPr="00DF67F8">
        <w:rPr>
          <w:highlight w:val="cyan"/>
        </w:rPr>
        <w:t>.</w:t>
      </w:r>
      <w:r w:rsidRPr="00D828B5">
        <w:t xml:space="preserve"> Not “might” win. Not “could win under the following circumstances.” </w:t>
      </w:r>
      <w:r w:rsidRPr="00D828B5">
        <w:rPr>
          <w:rStyle w:val="StyleUnderline"/>
        </w:rPr>
        <w:t>He’s going to win as surely as the sun rises in the east</w:t>
      </w:r>
      <w:r w:rsidRPr="00D828B5">
        <w:t xml:space="preserve">, as certainly as high tide follows low, </w:t>
      </w:r>
      <w:r w:rsidRPr="00D828B5">
        <w:rPr>
          <w:rStyle w:val="StyleUnderline"/>
        </w:rPr>
        <w:t xml:space="preserve">and as definitively as </w:t>
      </w:r>
      <w:proofErr w:type="spellStart"/>
      <w:r w:rsidRPr="00D828B5">
        <w:rPr>
          <w:rStyle w:val="StyleUnderline"/>
        </w:rPr>
        <w:t>Steph</w:t>
      </w:r>
      <w:proofErr w:type="spellEnd"/>
      <w:r w:rsidRPr="00D828B5">
        <w:rPr>
          <w:rStyle w:val="StyleUnderline"/>
        </w:rPr>
        <w:t xml:space="preserve"> Curry laid waste to the</w:t>
      </w:r>
      <w:r w:rsidRPr="00D828B5">
        <w:t xml:space="preserve"> Oklahoma </w:t>
      </w:r>
      <w:r w:rsidRPr="00D828B5">
        <w:rPr>
          <w:rStyle w:val="StyleUnderline"/>
        </w:rPr>
        <w:t>Thunder’s defense</w:t>
      </w:r>
      <w:r w:rsidRPr="00D828B5">
        <w:t xml:space="preserve">. What am I, clairvoyant? </w:t>
      </w:r>
      <w:proofErr w:type="gramStart"/>
      <w:r w:rsidRPr="00D828B5">
        <w:t>Of course not.</w:t>
      </w:r>
      <w:proofErr w:type="gramEnd"/>
      <w:r w:rsidRPr="00D828B5">
        <w:t xml:space="preserve"> Just as it’s wise to never say “never” – except maybe #</w:t>
      </w:r>
      <w:proofErr w:type="spellStart"/>
      <w:r w:rsidRPr="00D828B5">
        <w:t>NeverTrump</w:t>
      </w:r>
      <w:proofErr w:type="spellEnd"/>
      <w:r w:rsidRPr="00D828B5">
        <w:t xml:space="preserve"> – it’s never a good idea for somebody to make unqualified predictions in print about unknowable future events. </w:t>
      </w:r>
      <w:r w:rsidRPr="00D828B5">
        <w:rPr>
          <w:rStyle w:val="StyleUnderline"/>
        </w:rPr>
        <w:t>Bold claims had better be backed by solid reaso</w:t>
      </w:r>
      <w:r w:rsidRPr="00D828B5">
        <w:t xml:space="preserve">ns. Although Trump is running nearly even with Hillary Clinton in national polls, the Vegas bookmakers remain optimistic about Clinton’s chances. The online betting site PaddyPower.com currently puts the odds of Clinton winning at 1 in 2, with Trump at 7 to 4. Bernie Sanders is a 20-to-1 long shot. Would I be willing to put my money where my mouth is? Don’t be ridiculous. Gambling is a sin! But I wouldn’t bet against a Trump victory. </w:t>
      </w:r>
      <w:r w:rsidRPr="00DF67F8">
        <w:rPr>
          <w:rStyle w:val="StyleUnderline"/>
          <w:highlight w:val="cyan"/>
        </w:rPr>
        <w:t>Here are five reasons why</w:t>
      </w:r>
      <w:r w:rsidRPr="00DF67F8">
        <w:rPr>
          <w:highlight w:val="cyan"/>
        </w:rPr>
        <w:t xml:space="preserve">: </w:t>
      </w:r>
      <w:r w:rsidRPr="00DF67F8">
        <w:rPr>
          <w:rStyle w:val="StyleUnderline"/>
          <w:highlight w:val="cyan"/>
        </w:rPr>
        <w:t>His rhetoric resonates</w:t>
      </w:r>
      <w:r w:rsidRPr="00D828B5">
        <w:t xml:space="preserve">. (Even as it appalls.) Everyone knows that Trump is an outrage machine. What few people appreciate is that Trump is a well-calibrated outrage machine. He has fastened on to issues that other candidates couldn’t discuss without sounding like pandering flip-floppers. Trump has departed from Republican orthodoxy on health care, taxes, free trade and immigration. Often he seems to contradict himself. He has said everything is negotiable – especially the outrageous things he’s said. Will he build a wall on the southern U.S. border and make Mexico pay for it? </w:t>
      </w:r>
      <w:proofErr w:type="gramStart"/>
      <w:r w:rsidRPr="00D828B5">
        <w:t>Maybe, maybe not.</w:t>
      </w:r>
      <w:proofErr w:type="gramEnd"/>
      <w:r w:rsidRPr="00D828B5">
        <w:t xml:space="preserve"> But he’s opened up the discussion like no one has before. “</w:t>
      </w:r>
      <w:r w:rsidRPr="00DF67F8">
        <w:rPr>
          <w:rStyle w:val="StyleUnderline"/>
          <w:highlight w:val="cyan"/>
        </w:rPr>
        <w:t>Trump’s selection of issues is part of his persuasion talents</w:t>
      </w:r>
      <w:r w:rsidRPr="00DF67F8">
        <w:rPr>
          <w:highlight w:val="cyan"/>
        </w:rPr>
        <w:t>,”</w:t>
      </w:r>
      <w:r w:rsidRPr="00D828B5">
        <w:t xml:space="preserve"> writes Scott Adams, the creator of “Dilbert” who has been blogging for months about the Trump phenomenon. </w:t>
      </w:r>
      <w:r w:rsidRPr="00D828B5">
        <w:rPr>
          <w:rStyle w:val="StyleUnderline"/>
        </w:rPr>
        <w:t>“He was smart enough to pick the topics with the most emotional power. It was intentional.”</w:t>
      </w:r>
      <w:r w:rsidRPr="00D828B5">
        <w:t xml:space="preserve"> “Keep in mind,” Adams adds, “that every candidate had the same options that Trump did, but only Trump chose correctly.” Adams says that is no accident: “The public just thinks it is.” By the way, Adams thinks </w:t>
      </w:r>
      <w:r w:rsidRPr="00D828B5">
        <w:rPr>
          <w:rStyle w:val="StyleUnderline"/>
        </w:rPr>
        <w:t>Trump will win “in a landslide</w:t>
      </w:r>
      <w:r w:rsidRPr="00D828B5">
        <w:t xml:space="preserve">.” Most </w:t>
      </w:r>
      <w:r w:rsidRPr="00DF67F8">
        <w:rPr>
          <w:rStyle w:val="StyleUnderline"/>
          <w:highlight w:val="cyan"/>
        </w:rPr>
        <w:t>Republicans are falling in line</w:t>
      </w:r>
      <w:r w:rsidRPr="00DF67F8">
        <w:rPr>
          <w:highlight w:val="cyan"/>
        </w:rPr>
        <w:t>.</w:t>
      </w:r>
      <w:r w:rsidRPr="00D828B5">
        <w:t xml:space="preserve"> I’m a die-hard #</w:t>
      </w:r>
      <w:proofErr w:type="spellStart"/>
      <w:r w:rsidRPr="00D828B5">
        <w:t>NeverTrump</w:t>
      </w:r>
      <w:proofErr w:type="spellEnd"/>
      <w:r w:rsidRPr="00D828B5">
        <w:t xml:space="preserve"> guy, but I know I’m among a minority. Although some prominent Republican leaders have withheld their support, </w:t>
      </w:r>
      <w:r w:rsidRPr="00DF67F8">
        <w:rPr>
          <w:rStyle w:val="StyleUnderline"/>
          <w:highlight w:val="cyan"/>
        </w:rPr>
        <w:t>it’s clear that the GOP rank-and-file is rallying to the presumptive nominee</w:t>
      </w:r>
      <w:r w:rsidRPr="00D828B5">
        <w:t xml:space="preserve">. On Thursday, Speaker of the House Paul </w:t>
      </w:r>
      <w:r w:rsidRPr="00DF67F8">
        <w:rPr>
          <w:rStyle w:val="StyleUnderline"/>
          <w:highlight w:val="cyan"/>
        </w:rPr>
        <w:t>Ryan</w:t>
      </w:r>
      <w:r w:rsidRPr="00D828B5">
        <w:t xml:space="preserve">, R-Wis., ended weeks of speculation and </w:t>
      </w:r>
      <w:r w:rsidRPr="00DF67F8">
        <w:rPr>
          <w:rStyle w:val="StyleUnderline"/>
          <w:highlight w:val="cyan"/>
        </w:rPr>
        <w:t>endorsed Trump</w:t>
      </w:r>
      <w:r w:rsidRPr="00D828B5">
        <w:t xml:space="preserve">, </w:t>
      </w:r>
      <w:proofErr w:type="gramStart"/>
      <w:r w:rsidRPr="00D828B5">
        <w:t>saying</w:t>
      </w:r>
      <w:proofErr w:type="gramEnd"/>
      <w:r w:rsidRPr="00D828B5">
        <w:t xml:space="preserve"> “the reality is, on the issues that make up our agenda, we have more common ground than disagreement.” </w:t>
      </w:r>
      <w:r w:rsidRPr="00DF67F8">
        <w:rPr>
          <w:rStyle w:val="StyleUnderline"/>
          <w:highlight w:val="cyan"/>
        </w:rPr>
        <w:t>A unified Republican Party is far more likely now</w:t>
      </w:r>
      <w:r w:rsidRPr="00DF67F8">
        <w:rPr>
          <w:highlight w:val="cyan"/>
        </w:rPr>
        <w:t xml:space="preserve">. </w:t>
      </w:r>
      <w:r w:rsidRPr="00DF67F8">
        <w:rPr>
          <w:rStyle w:val="StyleUnderline"/>
          <w:highlight w:val="cyan"/>
        </w:rPr>
        <w:t>Democrats</w:t>
      </w:r>
      <w:r w:rsidRPr="00D828B5">
        <w:t xml:space="preserve">, meantime, are </w:t>
      </w:r>
      <w:r w:rsidRPr="00DF67F8">
        <w:rPr>
          <w:rStyle w:val="StyleUnderline"/>
          <w:highlight w:val="cyan"/>
        </w:rPr>
        <w:t>divided among</w:t>
      </w:r>
      <w:r w:rsidRPr="00D828B5">
        <w:t xml:space="preserve"> dedicated </w:t>
      </w:r>
      <w:r w:rsidRPr="00DF67F8">
        <w:rPr>
          <w:rStyle w:val="StyleUnderline"/>
          <w:highlight w:val="cyan"/>
        </w:rPr>
        <w:t>Clinton</w:t>
      </w:r>
      <w:r w:rsidRPr="00D828B5">
        <w:rPr>
          <w:rStyle w:val="StyleUnderline"/>
        </w:rPr>
        <w:t xml:space="preserve"> supporters </w:t>
      </w:r>
      <w:r w:rsidRPr="00DF67F8">
        <w:rPr>
          <w:rStyle w:val="StyleUnderline"/>
          <w:highlight w:val="cyan"/>
        </w:rPr>
        <w:t>and Sanders</w:t>
      </w:r>
      <w:r w:rsidRPr="002B48B4">
        <w:rPr>
          <w:rStyle w:val="StyleUnderline"/>
        </w:rPr>
        <w:t>’</w:t>
      </w:r>
      <w:r w:rsidRPr="00D828B5">
        <w:t xml:space="preserve"> cadres of </w:t>
      </w:r>
      <w:r w:rsidRPr="00D828B5">
        <w:rPr>
          <w:rStyle w:val="StyleUnderline"/>
        </w:rPr>
        <w:t>bitter-enders</w:t>
      </w:r>
      <w:r w:rsidRPr="00D828B5">
        <w:t xml:space="preserve">. The Bernie voters tend to be </w:t>
      </w:r>
      <w:proofErr w:type="spellStart"/>
      <w:r w:rsidRPr="00D828B5">
        <w:t>millennials</w:t>
      </w:r>
      <w:proofErr w:type="spellEnd"/>
      <w:r w:rsidRPr="00D828B5">
        <w:t xml:space="preserve">. Clinton may not be able to count on their support in November. </w:t>
      </w:r>
      <w:r w:rsidRPr="00D828B5">
        <w:rPr>
          <w:rStyle w:val="StyleUnderline"/>
        </w:rPr>
        <w:t>Gotcha journalism doesn’t faze Trump.</w:t>
      </w:r>
      <w:r>
        <w:rPr>
          <w:rStyle w:val="StyleUnderline"/>
        </w:rPr>
        <w:t xml:space="preserve"> </w:t>
      </w:r>
      <w:r w:rsidRPr="00D828B5">
        <w:t xml:space="preserve">Oh, that Trump is such a thin-skinned baby! Did you see his “epic meltdown” during his news conference at Trump Tower last week? He kept berating the reporters for not doing their jobs. What a buffoon! At least, that’s what The New York Times, The Washington Post, the Chicago Tribune and the crew on “Morning Joe” said. What my friends in the media fail to understand is the great mass of would-be readers and viewers really, really don’t like us. They certainly don’t trust us. And so when Trump calls ABC News reporter Tom Llamas “a sleaze” and Llamas responds with pained indignation, who do you suppose wins that confrontation? “Why am I a sleaze?” Llamas protested. “You’re a sleaze because you know the facts and you know the facts well,” Trump replied. Trump never apologizes and never backs down. The media may despise him, but voters despise the media more. That’s why he’s winning. Hillary follows his lead – badly. </w:t>
      </w:r>
      <w:r w:rsidRPr="00DF67F8">
        <w:rPr>
          <w:rStyle w:val="StyleUnderline"/>
          <w:highlight w:val="cyan"/>
        </w:rPr>
        <w:t>Trump has run a non-traditional campaign and defied all expectations</w:t>
      </w:r>
      <w:r w:rsidRPr="00D828B5">
        <w:t xml:space="preserve"> and expert predictions so far. </w:t>
      </w:r>
      <w:r w:rsidRPr="00D828B5">
        <w:rPr>
          <w:rStyle w:val="StyleUnderline"/>
        </w:rPr>
        <w:t xml:space="preserve">Meantime, </w:t>
      </w:r>
      <w:r w:rsidRPr="00DF67F8">
        <w:rPr>
          <w:rStyle w:val="StyleUnderline"/>
          <w:highlight w:val="cyan"/>
        </w:rPr>
        <w:t>Clinton has rebooted her campaign four or five times since April. Clinton doesn’t know how to respond to Trump</w:t>
      </w:r>
      <w:r w:rsidRPr="00D828B5">
        <w:t>. The campaign is peddling the catchphrase, “Love Trumps Hate.” But as Adams points out, that’s a terrible slogan. “Humans put greater cognitive weight on the first part of a sentence than the last part,” he writes. “This is a well-understood phenomenon. And the first part literally pairs LOVE and TRUMP.”</w:t>
      </w:r>
    </w:p>
    <w:p w14:paraId="7099CE08" w14:textId="77777777" w:rsidR="00760AF7" w:rsidRDefault="00760AF7" w:rsidP="00760AF7"/>
    <w:p w14:paraId="57820177" w14:textId="77777777" w:rsidR="0072677A" w:rsidRDefault="0072677A" w:rsidP="0072677A">
      <w:pPr>
        <w:pStyle w:val="Heading4"/>
      </w:pPr>
      <w:r>
        <w:lastRenderedPageBreak/>
        <w:t xml:space="preserve">3. </w:t>
      </w:r>
      <w:r w:rsidR="00CC4484" w:rsidRPr="00CC4484">
        <w:rPr>
          <w:u w:val="single"/>
        </w:rPr>
        <w:t>Relations advantage</w:t>
      </w:r>
      <w:r>
        <w:t xml:space="preserve"> outweighs — </w:t>
      </w:r>
      <w:r w:rsidR="00CC4484">
        <w:t>vital to</w:t>
      </w:r>
      <w:r>
        <w:t xml:space="preserve"> prevent existential nuclear conflict</w:t>
      </w:r>
      <w:r w:rsidR="00CC4484">
        <w:t xml:space="preserve"> and solve global problems like warming. </w:t>
      </w:r>
      <w:r w:rsidR="00972CF8">
        <w:t xml:space="preserve">Close superpower ties are more important than a single presidency. </w:t>
      </w:r>
    </w:p>
    <w:p w14:paraId="317F161C" w14:textId="77777777" w:rsidR="0072677A" w:rsidRPr="0072677A" w:rsidRDefault="0072677A" w:rsidP="0072677A"/>
    <w:p w14:paraId="73800EE1" w14:textId="77777777" w:rsidR="00760AF7" w:rsidRDefault="00CC4484" w:rsidP="00760AF7">
      <w:pPr>
        <w:pStyle w:val="Heading4"/>
      </w:pPr>
      <w:r w:rsidRPr="00CC4484">
        <w:t xml:space="preserve">4. </w:t>
      </w:r>
      <w:r w:rsidR="00760AF7" w:rsidRPr="00B30FF9">
        <w:rPr>
          <w:u w:val="single"/>
        </w:rPr>
        <w:t>Orlando</w:t>
      </w:r>
      <w:r w:rsidR="00760AF7">
        <w:t xml:space="preserve"> thumps — </w:t>
      </w:r>
      <w:r w:rsidR="00B30FF9">
        <w:rPr>
          <w:u w:val="single"/>
        </w:rPr>
        <w:t>terror</w:t>
      </w:r>
      <w:r w:rsidR="00B30FF9">
        <w:t xml:space="preserve"> fears hurt Obama’s approval ratings and feed Trump’s narrative. </w:t>
      </w:r>
    </w:p>
    <w:p w14:paraId="12C7BE5C" w14:textId="77777777" w:rsidR="00C140FD" w:rsidRDefault="00C140FD" w:rsidP="00C140FD"/>
    <w:p w14:paraId="13DE8333" w14:textId="77777777" w:rsidR="00C140FD" w:rsidRDefault="00CC4484" w:rsidP="00C140FD">
      <w:pPr>
        <w:pStyle w:val="Heading4"/>
      </w:pPr>
      <w:r>
        <w:t xml:space="preserve">5. </w:t>
      </w:r>
      <w:r w:rsidR="00C140FD">
        <w:t xml:space="preserve">China policy </w:t>
      </w:r>
      <w:r w:rsidR="00C140FD" w:rsidRPr="00CC4484">
        <w:rPr>
          <w:u w:val="single"/>
        </w:rPr>
        <w:t>not key</w:t>
      </w:r>
      <w:r w:rsidR="00C140FD">
        <w:t xml:space="preserve"> and link is </w:t>
      </w:r>
      <w:r w:rsidR="00C140FD" w:rsidRPr="00CC4484">
        <w:rPr>
          <w:u w:val="single"/>
        </w:rPr>
        <w:t>inevitable</w:t>
      </w:r>
    </w:p>
    <w:p w14:paraId="5A5C02B5" w14:textId="77777777" w:rsidR="00C140FD" w:rsidRDefault="00C140FD" w:rsidP="00C140FD">
      <w:r>
        <w:rPr>
          <w:rStyle w:val="Style13ptBold"/>
        </w:rPr>
        <w:t xml:space="preserve">He, 16 --- </w:t>
      </w:r>
      <w:r>
        <w:t xml:space="preserve">He </w:t>
      </w:r>
      <w:proofErr w:type="spellStart"/>
      <w:r>
        <w:t>Yafei</w:t>
      </w:r>
      <w:proofErr w:type="spellEnd"/>
      <w:r>
        <w:t xml:space="preserve"> is former vice minister of the Overseas Chinese Affairs Office of the State Council, and former vice minister at the Chinese Ministry of Foreign Affairs, China US Focus, “U.S. Election and Its Impact on China”, 1/25, http://www.chinausfocus.com/foreign-policy/u-s-election-and-its-impact-on-china/</w:t>
      </w:r>
    </w:p>
    <w:p w14:paraId="16E0C906" w14:textId="77777777" w:rsidR="00C140FD" w:rsidRPr="004D0B82" w:rsidRDefault="00C140FD" w:rsidP="00C140FD">
      <w:pPr>
        <w:rPr>
          <w:rStyle w:val="Emphasis"/>
          <w:b w:val="0"/>
          <w:iCs w:val="0"/>
          <w:sz w:val="16"/>
          <w:u w:val="none"/>
        </w:rPr>
      </w:pPr>
      <w:r w:rsidRPr="00F22B3D">
        <w:t>Here comes China, whose economic growth and military modernization in recent years represents, to American people, a world that undergoes rapid changes and evolves to a multipolar one where the US is no longer being able to call shot on everything. The resentment against globalization is on the rise. Overall strategic retrenchment and an emphatic shift to focus more on China are taking place simultaneously. “</w:t>
      </w:r>
      <w:r w:rsidRPr="00DF67F8">
        <w:rPr>
          <w:rStyle w:val="Emphasis"/>
          <w:highlight w:val="cyan"/>
        </w:rPr>
        <w:t>Scapegoating” China is inevitable</w:t>
      </w:r>
      <w:r w:rsidRPr="00F22B3D">
        <w:t xml:space="preserve">. “China has taken jobs away from American workers”. “China is manipulating its currency to gain advantage in trade”. “China is being aggressive in the South China Sea and trying to drive the US out of the Western Pacific”. The list of complaints can go on and on. It doesn’t matter whether those accusations and complaints are true or not to American politicians and voters as long as they have “election value”. For instance, the </w:t>
      </w:r>
      <w:proofErr w:type="spellStart"/>
      <w:r w:rsidRPr="00F22B3D">
        <w:t>renminbi</w:t>
      </w:r>
      <w:proofErr w:type="spellEnd"/>
      <w:r w:rsidRPr="00F22B3D">
        <w:t xml:space="preserve"> has appreciated against the US dollar to the tune of 30% since 2008, but voices are still strong in America calling for the RMB to appreciate further. </w:t>
      </w:r>
      <w:r w:rsidRPr="000E3C82">
        <w:rPr>
          <w:rStyle w:val="StyleUnderline"/>
        </w:rPr>
        <w:t>We</w:t>
      </w:r>
      <w:r w:rsidRPr="00F22B3D">
        <w:rPr>
          <w:rStyle w:val="StyleUnderline"/>
        </w:rPr>
        <w:t xml:space="preserve"> all know from experience that </w:t>
      </w:r>
      <w:r w:rsidRPr="00DF67F8">
        <w:rPr>
          <w:rStyle w:val="StyleUnderline"/>
          <w:highlight w:val="cyan"/>
        </w:rPr>
        <w:t>China-bashing is common and “cost-free” in US elections.</w:t>
      </w:r>
      <w:r w:rsidRPr="00DF67F8">
        <w:rPr>
          <w:highlight w:val="cyan"/>
        </w:rPr>
        <w:t xml:space="preserve"> </w:t>
      </w:r>
      <w:r w:rsidRPr="00DF67F8">
        <w:rPr>
          <w:rStyle w:val="StyleUnderline"/>
          <w:highlight w:val="cyan"/>
        </w:rPr>
        <w:t xml:space="preserve">This time around is </w:t>
      </w:r>
      <w:r w:rsidRPr="00DF67F8">
        <w:rPr>
          <w:rStyle w:val="Emphasis"/>
          <w:highlight w:val="cyan"/>
        </w:rPr>
        <w:t>no different</w:t>
      </w:r>
      <w:r w:rsidRPr="00F22B3D">
        <w:t xml:space="preserve">. What is different is that while without agreeing to the concept of “G2”, there is a broad recognition that the US and China are the two major powers in today’s world. It is no hyperbole to say that nothing gets done without close cooperation between the two nations, be it climate change, energy security, non-proliferation of WMD, etc. In this connection the US election does have an impact on China and US-China relations as noted by Robert Manning, who said the US-China relationship enters “dangerous waters” in 2016. </w:t>
      </w:r>
      <w:r w:rsidRPr="00F22B3D">
        <w:rPr>
          <w:rStyle w:val="StyleUnderline"/>
        </w:rPr>
        <w:t xml:space="preserve">What can be done </w:t>
      </w:r>
      <w:r w:rsidRPr="00DF67F8">
        <w:rPr>
          <w:rStyle w:val="StyleUnderline"/>
          <w:highlight w:val="cyan"/>
        </w:rPr>
        <w:t xml:space="preserve">to </w:t>
      </w:r>
      <w:r w:rsidRPr="00DF67F8">
        <w:rPr>
          <w:rStyle w:val="Emphasis"/>
          <w:highlight w:val="cyan"/>
        </w:rPr>
        <w:t>counteract the negative spillover</w:t>
      </w:r>
      <w:r w:rsidRPr="00F22B3D">
        <w:rPr>
          <w:rStyle w:val="StyleUnderline"/>
        </w:rPr>
        <w:t xml:space="preserve"> from the US election this year?</w:t>
      </w:r>
      <w:r>
        <w:rPr>
          <w:rStyle w:val="StyleUnderline"/>
        </w:rPr>
        <w:t xml:space="preserve"> </w:t>
      </w:r>
      <w:r w:rsidRPr="00F22B3D">
        <w:t xml:space="preserve">On the one hand, </w:t>
      </w:r>
      <w:r w:rsidRPr="00DF67F8">
        <w:rPr>
          <w:rStyle w:val="StyleUnderline"/>
          <w:highlight w:val="cyan"/>
        </w:rPr>
        <w:t xml:space="preserve">there need to be </w:t>
      </w:r>
      <w:r w:rsidRPr="00DF67F8">
        <w:rPr>
          <w:rStyle w:val="Emphasis"/>
          <w:highlight w:val="cyan"/>
        </w:rPr>
        <w:t>more cooperative actions</w:t>
      </w:r>
      <w:r w:rsidRPr="00DF67F8">
        <w:rPr>
          <w:rStyle w:val="StyleUnderline"/>
          <w:highlight w:val="cyan"/>
        </w:rPr>
        <w:t xml:space="preserve"> from both sides to </w:t>
      </w:r>
      <w:r w:rsidRPr="00DF67F8">
        <w:rPr>
          <w:rStyle w:val="Emphasis"/>
          <w:highlight w:val="cyan"/>
        </w:rPr>
        <w:t>reinforce the relationship</w:t>
      </w:r>
      <w:r w:rsidRPr="00F22B3D">
        <w:t xml:space="preserve">. Climate change is </w:t>
      </w:r>
      <w:proofErr w:type="gramStart"/>
      <w:r w:rsidRPr="00F22B3D">
        <w:t>one,</w:t>
      </w:r>
      <w:proofErr w:type="gramEnd"/>
      <w:r w:rsidRPr="00F22B3D">
        <w:t xml:space="preserve"> cooperation in the Middle East is another. To quicken the pace of negotiation on BIT is definitely useful with emphasis on shortening the “negative list”. The US-China relationship is simply too important for both nations not to make extra efforts in election years to make it stronger in the face of increased headwind. On the other hand, </w:t>
      </w:r>
      <w:r w:rsidRPr="00F22B3D">
        <w:rPr>
          <w:rStyle w:val="StyleUnderline"/>
        </w:rPr>
        <w:t>we ought to stay calm</w:t>
      </w:r>
      <w:r w:rsidRPr="00F22B3D">
        <w:t xml:space="preserve"> and ready to meet any possible frictions and challenges in close coordination and consultation to minimize damage to the bilateral relations. </w:t>
      </w:r>
      <w:r w:rsidRPr="00F22B3D">
        <w:rPr>
          <w:rStyle w:val="StyleUnderline"/>
        </w:rPr>
        <w:t xml:space="preserve">We have to understand that “China-bashing” is </w:t>
      </w:r>
      <w:r w:rsidRPr="00F22B3D">
        <w:rPr>
          <w:rStyle w:val="Emphasis"/>
        </w:rPr>
        <w:t>more words than actions</w:t>
      </w:r>
      <w:r w:rsidRPr="00DF67F8">
        <w:rPr>
          <w:rStyle w:val="StyleUnderline"/>
          <w:highlight w:val="cyan"/>
        </w:rPr>
        <w:t xml:space="preserve">. </w:t>
      </w:r>
      <w:r w:rsidRPr="00DF67F8">
        <w:rPr>
          <w:rStyle w:val="Emphasis"/>
          <w:highlight w:val="cyan"/>
        </w:rPr>
        <w:t>Any new administration</w:t>
      </w:r>
      <w:r w:rsidRPr="00F22B3D">
        <w:rPr>
          <w:rStyle w:val="StyleUnderline"/>
        </w:rPr>
        <w:t xml:space="preserve"> once in the White House </w:t>
      </w:r>
      <w:r w:rsidRPr="00DF67F8">
        <w:rPr>
          <w:rStyle w:val="StyleUnderline"/>
          <w:highlight w:val="cyan"/>
        </w:rPr>
        <w:t xml:space="preserve">will be </w:t>
      </w:r>
      <w:r w:rsidRPr="00DF67F8">
        <w:rPr>
          <w:rStyle w:val="Emphasis"/>
          <w:highlight w:val="cyan"/>
        </w:rPr>
        <w:t>more realistic</w:t>
      </w:r>
      <w:r w:rsidRPr="00F22B3D">
        <w:rPr>
          <w:rStyle w:val="Emphasis"/>
        </w:rPr>
        <w:t xml:space="preserve"> and down-to-earth </w:t>
      </w:r>
      <w:r w:rsidRPr="00DF67F8">
        <w:rPr>
          <w:rStyle w:val="Emphasis"/>
          <w:highlight w:val="cyan"/>
        </w:rPr>
        <w:t>in its China policy</w:t>
      </w:r>
      <w:r w:rsidRPr="00DF67F8">
        <w:rPr>
          <w:rStyle w:val="StyleUnderline"/>
          <w:highlight w:val="cyan"/>
        </w:rPr>
        <w:t xml:space="preserve"> </w:t>
      </w:r>
      <w:r w:rsidRPr="00DF67F8">
        <w:rPr>
          <w:rStyle w:val="Emphasis"/>
          <w:highlight w:val="cyan"/>
        </w:rPr>
        <w:t>as determined by shared interests</w:t>
      </w:r>
      <w:r w:rsidRPr="00F22B3D">
        <w:rPr>
          <w:rStyle w:val="StyleUnderline"/>
        </w:rPr>
        <w:t xml:space="preserve"> of both nations </w:t>
      </w:r>
      <w:proofErr w:type="spellStart"/>
      <w:proofErr w:type="gramStart"/>
      <w:r w:rsidRPr="00F22B3D">
        <w:rPr>
          <w:rStyle w:val="StyleUnderline"/>
        </w:rPr>
        <w:t>worldwide</w:t>
      </w:r>
      <w:r>
        <w:t>.</w:t>
      </w:r>
      <w:r w:rsidRPr="00F22B3D">
        <w:rPr>
          <w:rStyle w:val="Emphasis"/>
        </w:rPr>
        <w:t>In</w:t>
      </w:r>
      <w:proofErr w:type="spellEnd"/>
      <w:proofErr w:type="gramEnd"/>
      <w:r w:rsidRPr="00F22B3D">
        <w:rPr>
          <w:rStyle w:val="Emphasis"/>
        </w:rPr>
        <w:t xml:space="preserve"> reality, </w:t>
      </w:r>
      <w:r w:rsidRPr="00DF67F8">
        <w:rPr>
          <w:rStyle w:val="Emphasis"/>
          <w:highlight w:val="cyan"/>
        </w:rPr>
        <w:t>China has not been the key issue</w:t>
      </w:r>
      <w:r w:rsidRPr="00FD2C0A">
        <w:rPr>
          <w:rStyle w:val="StyleUnderline"/>
        </w:rPr>
        <w:t xml:space="preserve"> in the election so far </w:t>
      </w:r>
      <w:r w:rsidRPr="00F22B3D">
        <w:rPr>
          <w:rStyle w:val="Emphasis"/>
        </w:rPr>
        <w:t>despite some rhetoric by candidates</w:t>
      </w:r>
      <w:r w:rsidRPr="00FD2C0A">
        <w:rPr>
          <w:rStyle w:val="StyleUnderline"/>
        </w:rPr>
        <w:t xml:space="preserve"> from both parties</w:t>
      </w:r>
      <w:r w:rsidRPr="00F22B3D">
        <w:t xml:space="preserve">. </w:t>
      </w:r>
      <w:r w:rsidRPr="00F22B3D">
        <w:rPr>
          <w:rStyle w:val="StyleUnderline"/>
        </w:rPr>
        <w:t xml:space="preserve">To </w:t>
      </w:r>
      <w:r w:rsidRPr="00F22B3D">
        <w:rPr>
          <w:rStyle w:val="Emphasis"/>
        </w:rPr>
        <w:t>prioritize the issues that voters care about most</w:t>
      </w:r>
      <w:r w:rsidRPr="00F22B3D">
        <w:rPr>
          <w:rStyle w:val="StyleUnderline"/>
        </w:rPr>
        <w:t xml:space="preserve">, the threat posed by </w:t>
      </w:r>
      <w:r w:rsidRPr="00DF67F8">
        <w:rPr>
          <w:rStyle w:val="StyleUnderline"/>
          <w:highlight w:val="cyan"/>
        </w:rPr>
        <w:t>terror</w:t>
      </w:r>
      <w:r w:rsidRPr="00F22B3D">
        <w:rPr>
          <w:rStyle w:val="StyleUnderline"/>
        </w:rPr>
        <w:t xml:space="preserve">ist organizations such as IS </w:t>
      </w:r>
      <w:r w:rsidRPr="00DF67F8">
        <w:rPr>
          <w:rStyle w:val="StyleUnderline"/>
          <w:highlight w:val="cyan"/>
        </w:rPr>
        <w:t xml:space="preserve">ranks at the </w:t>
      </w:r>
      <w:r w:rsidRPr="00DF67F8">
        <w:rPr>
          <w:rStyle w:val="Emphasis"/>
          <w:highlight w:val="cyan"/>
        </w:rPr>
        <w:t>top of the list</w:t>
      </w:r>
      <w:r w:rsidRPr="00DF67F8">
        <w:rPr>
          <w:rStyle w:val="StyleUnderline"/>
          <w:highlight w:val="cyan"/>
        </w:rPr>
        <w:t>. Next comes</w:t>
      </w:r>
      <w:r w:rsidRPr="004D0B82">
        <w:rPr>
          <w:rStyle w:val="StyleUnderline"/>
        </w:rPr>
        <w:t xml:space="preserve"> illegal </w:t>
      </w:r>
      <w:r w:rsidRPr="00DF67F8">
        <w:rPr>
          <w:rStyle w:val="StyleUnderline"/>
          <w:highlight w:val="cyan"/>
        </w:rPr>
        <w:t>immigration</w:t>
      </w:r>
      <w:r w:rsidRPr="00F22B3D">
        <w:t xml:space="preserve"> because as of now there are between 12 million to 20 million illegals residing in the US depending on how you estimate them</w:t>
      </w:r>
      <w:r w:rsidRPr="00DF67F8">
        <w:rPr>
          <w:highlight w:val="cyan"/>
        </w:rPr>
        <w:t xml:space="preserve">. </w:t>
      </w:r>
      <w:r w:rsidRPr="00DF67F8">
        <w:rPr>
          <w:rStyle w:val="StyleUnderline"/>
          <w:highlight w:val="cyan"/>
        </w:rPr>
        <w:t>Further down</w:t>
      </w:r>
      <w:r w:rsidRPr="00F22B3D">
        <w:rPr>
          <w:rStyle w:val="StyleUnderline"/>
        </w:rPr>
        <w:t xml:space="preserve"> the list </w:t>
      </w:r>
      <w:r w:rsidRPr="00DF67F8">
        <w:rPr>
          <w:rStyle w:val="StyleUnderline"/>
          <w:highlight w:val="cyan"/>
        </w:rPr>
        <w:t>is tax policy</w:t>
      </w:r>
      <w:r w:rsidRPr="00F22B3D">
        <w:rPr>
          <w:rStyle w:val="StyleUnderline"/>
        </w:rPr>
        <w:t xml:space="preserve">. As is often quoted, “There are two things certain in life. One is death and the other is taxes”. </w:t>
      </w:r>
      <w:r w:rsidRPr="00DF67F8">
        <w:rPr>
          <w:rStyle w:val="StyleUnderline"/>
          <w:highlight w:val="cyan"/>
        </w:rPr>
        <w:t xml:space="preserve">Another concern that </w:t>
      </w:r>
      <w:r w:rsidRPr="00DF67F8">
        <w:rPr>
          <w:rStyle w:val="Emphasis"/>
          <w:highlight w:val="cyan"/>
        </w:rPr>
        <w:t>comes before China</w:t>
      </w:r>
      <w:r w:rsidRPr="00DF67F8">
        <w:rPr>
          <w:rStyle w:val="StyleUnderline"/>
          <w:highlight w:val="cyan"/>
        </w:rPr>
        <w:t xml:space="preserve"> is</w:t>
      </w:r>
      <w:r w:rsidRPr="00F22B3D">
        <w:rPr>
          <w:rStyle w:val="StyleUnderline"/>
        </w:rPr>
        <w:t xml:space="preserve"> the dangerous situation in </w:t>
      </w:r>
      <w:r w:rsidRPr="00DF67F8">
        <w:rPr>
          <w:rStyle w:val="StyleUnderline"/>
          <w:highlight w:val="cyan"/>
        </w:rPr>
        <w:t>the Middle East</w:t>
      </w:r>
      <w:r w:rsidRPr="00F22B3D">
        <w:rPr>
          <w:rStyle w:val="StyleUnderline"/>
        </w:rPr>
        <w:t xml:space="preserve">. So you can </w:t>
      </w:r>
      <w:r w:rsidRPr="00F22B3D">
        <w:rPr>
          <w:rStyle w:val="Emphasis"/>
        </w:rPr>
        <w:t xml:space="preserve">see </w:t>
      </w:r>
      <w:r w:rsidRPr="00DF67F8">
        <w:rPr>
          <w:rStyle w:val="Emphasis"/>
          <w:highlight w:val="cyan"/>
        </w:rPr>
        <w:t>clearly</w:t>
      </w:r>
      <w:r w:rsidRPr="00F22B3D">
        <w:rPr>
          <w:rStyle w:val="Emphasis"/>
        </w:rPr>
        <w:t xml:space="preserve"> that </w:t>
      </w:r>
      <w:r w:rsidRPr="00DF67F8">
        <w:rPr>
          <w:rStyle w:val="Emphasis"/>
          <w:highlight w:val="cyan"/>
        </w:rPr>
        <w:t>China figures rather low on this “worry list” in the minds of American voters</w:t>
      </w:r>
      <w:r w:rsidRPr="00F22B3D">
        <w:rPr>
          <w:rStyle w:val="Emphasis"/>
        </w:rPr>
        <w:t>.</w:t>
      </w:r>
    </w:p>
    <w:p w14:paraId="488CBAE7" w14:textId="77777777" w:rsidR="00C140FD" w:rsidRPr="00C140FD" w:rsidRDefault="00C140FD" w:rsidP="00C140FD"/>
    <w:p w14:paraId="59EB13F2" w14:textId="77777777" w:rsidR="004B71BC" w:rsidRDefault="00CC4484" w:rsidP="004B71BC">
      <w:pPr>
        <w:pStyle w:val="Heading4"/>
      </w:pPr>
      <w:r w:rsidRPr="00CC4484">
        <w:t xml:space="preserve">6. </w:t>
      </w:r>
      <w:r w:rsidR="006071DB" w:rsidRPr="006071DB">
        <w:rPr>
          <w:u w:val="single"/>
        </w:rPr>
        <w:t>Surprises</w:t>
      </w:r>
      <w:r w:rsidR="006071DB">
        <w:t xml:space="preserve"> thump — this election is </w:t>
      </w:r>
      <w:r w:rsidR="006071DB" w:rsidRPr="00476C9C">
        <w:rPr>
          <w:u w:val="single"/>
        </w:rPr>
        <w:t>historically</w:t>
      </w:r>
      <w:r w:rsidR="00476C9C" w:rsidRPr="00476C9C">
        <w:rPr>
          <w:u w:val="single"/>
        </w:rPr>
        <w:t xml:space="preserve"> unpredictable</w:t>
      </w:r>
      <w:r w:rsidR="002C4D45">
        <w:t xml:space="preserve">. </w:t>
      </w:r>
      <w:proofErr w:type="gramStart"/>
      <w:r w:rsidR="002C4D45">
        <w:t>Something bigger than the plan is likely to happen between now and November.</w:t>
      </w:r>
      <w:proofErr w:type="gramEnd"/>
      <w:r w:rsidR="002C4D45">
        <w:t xml:space="preserve"> </w:t>
      </w:r>
    </w:p>
    <w:p w14:paraId="2A691790" w14:textId="77777777" w:rsidR="00C140FD" w:rsidRDefault="00C140FD" w:rsidP="00EE7DE1"/>
    <w:p w14:paraId="1CB9B154" w14:textId="77777777" w:rsidR="00C140FD" w:rsidRDefault="00CC4484" w:rsidP="00C140FD">
      <w:pPr>
        <w:pStyle w:val="Heading4"/>
      </w:pPr>
      <w:r w:rsidRPr="00CC4484">
        <w:lastRenderedPageBreak/>
        <w:t xml:space="preserve">7. </w:t>
      </w:r>
      <w:r w:rsidR="00C140FD" w:rsidRPr="00B30FF9">
        <w:rPr>
          <w:u w:val="single"/>
        </w:rPr>
        <w:t>Link not unique</w:t>
      </w:r>
      <w:r w:rsidR="00C140FD">
        <w:t xml:space="preserve"> — Trump already captured China-specific anti-Trade rhetoric via his opposition to Obama’s TPP. </w:t>
      </w:r>
    </w:p>
    <w:p w14:paraId="1AD497F8" w14:textId="77777777" w:rsidR="00011ABB" w:rsidRDefault="00011ABB" w:rsidP="00B55AD5"/>
    <w:p w14:paraId="68D6BE43" w14:textId="77777777" w:rsidR="008E053F" w:rsidRDefault="00C27580" w:rsidP="008E053F">
      <w:pPr>
        <w:pStyle w:val="Heading4"/>
      </w:pPr>
      <w:r w:rsidRPr="00C27580">
        <w:t xml:space="preserve">8. </w:t>
      </w:r>
      <w:r w:rsidR="00C140FD" w:rsidRPr="0072677A">
        <w:rPr>
          <w:u w:val="single"/>
        </w:rPr>
        <w:t>No</w:t>
      </w:r>
      <w:r w:rsidR="0072677A" w:rsidRPr="0072677A">
        <w:rPr>
          <w:u w:val="single"/>
        </w:rPr>
        <w:t xml:space="preserve"> impact</w:t>
      </w:r>
      <w:r w:rsidR="0072677A">
        <w:t xml:space="preserve"> — </w:t>
      </w:r>
      <w:r w:rsidR="008E053F">
        <w:t xml:space="preserve">Trump’s agenda will go nowhere – Congress checks. </w:t>
      </w:r>
    </w:p>
    <w:p w14:paraId="114E00E3" w14:textId="77777777" w:rsidR="008E053F" w:rsidRPr="00E12D2F" w:rsidRDefault="008E053F" w:rsidP="008E053F">
      <w:r w:rsidRPr="00E12D2F">
        <w:rPr>
          <w:rStyle w:val="Style13ptBold"/>
        </w:rPr>
        <w:t>Ferguson 5-8</w:t>
      </w:r>
      <w:r w:rsidRPr="00E12D2F">
        <w:t>-16. [Niall, professor of history at Harvard and a senior fellow of the Hoover Institution at Stanford, "Keep calm — the Constitution will constrain Trump" Boston Globe -- https://www.bostonglobe.com/opinion/2016/05/08/keep-calm-constitution-will-constrain-trump/vb06y2Q2O5khvkZKdHl7pI/story.html]</w:t>
      </w:r>
    </w:p>
    <w:p w14:paraId="7884B132" w14:textId="77777777" w:rsidR="008E053F" w:rsidRPr="00E12D2F" w:rsidRDefault="008E053F" w:rsidP="008E053F">
      <w:r w:rsidRPr="002D501B">
        <w:rPr>
          <w:rStyle w:val="StyleUnderline"/>
        </w:rPr>
        <w:t>The</w:t>
      </w:r>
      <w:r w:rsidRPr="00E12D2F">
        <w:t xml:space="preserve"> only half-decent </w:t>
      </w:r>
      <w:r w:rsidRPr="002D501B">
        <w:rPr>
          <w:rStyle w:val="StyleUnderline"/>
        </w:rPr>
        <w:t xml:space="preserve">argument for keeping calm is that </w:t>
      </w:r>
      <w:r w:rsidRPr="00DF67F8">
        <w:rPr>
          <w:rStyle w:val="StyleUnderline"/>
          <w:highlight w:val="cyan"/>
        </w:rPr>
        <w:t>the Constitution was purpose-built to constrain a man like Trump</w:t>
      </w:r>
      <w:r w:rsidRPr="00E12D2F">
        <w:t xml:space="preserve">. </w:t>
      </w:r>
      <w:r w:rsidRPr="00E12D2F">
        <w:rPr>
          <w:rStyle w:val="StyleUnderline"/>
        </w:rPr>
        <w:t xml:space="preserve">To see why the separation of powers still matters, just </w:t>
      </w:r>
      <w:r w:rsidRPr="00DF67F8">
        <w:rPr>
          <w:rStyle w:val="StyleUnderline"/>
          <w:highlight w:val="cyan"/>
        </w:rPr>
        <w:t>consider what Trump says he is going to do if he wins</w:t>
      </w:r>
      <w:r w:rsidRPr="00E12D2F">
        <w:t xml:space="preserve">. </w:t>
      </w:r>
      <w:r w:rsidRPr="00E12D2F">
        <w:rPr>
          <w:rStyle w:val="StyleUnderline"/>
        </w:rPr>
        <w:t>By the end of his first 100 days as president, Trump assured</w:t>
      </w:r>
      <w:r w:rsidRPr="00E12D2F">
        <w:t xml:space="preserve"> The New York Times recently, </w:t>
      </w:r>
      <w:r w:rsidRPr="00E12D2F">
        <w:rPr>
          <w:rStyle w:val="StyleUnderline"/>
        </w:rPr>
        <w:t>his wall along the Mexican border would be designed and his blanket ban on Muslim immigration would be in place</w:t>
      </w:r>
      <w:r w:rsidRPr="00E12D2F">
        <w:t xml:space="preserve">. On Day 1, those American </w:t>
      </w:r>
      <w:r w:rsidRPr="00E12D2F">
        <w:rPr>
          <w:rStyle w:val="StyleUnderline"/>
        </w:rPr>
        <w:t>companies that have the temerity to employ people abroad would be threatened with punitive fines</w:t>
      </w:r>
      <w:r w:rsidRPr="00E12D2F">
        <w:t xml:space="preserve">. Finally, Trump would impose </w:t>
      </w:r>
      <w:r w:rsidRPr="00E12D2F">
        <w:rPr>
          <w:rStyle w:val="StyleUnderline"/>
        </w:rPr>
        <w:t>an across-the-board tariff on Chinese imports</w:t>
      </w:r>
      <w:r w:rsidRPr="00E12D2F">
        <w:t xml:space="preserve">. “We can’t continue to allow China to rape our country,” he declared at a rally last weekend. </w:t>
      </w:r>
      <w:proofErr w:type="gramStart"/>
      <w:r w:rsidRPr="00E12D2F">
        <w:t xml:space="preserve">Now for </w:t>
      </w:r>
      <w:r w:rsidRPr="00E12D2F">
        <w:rPr>
          <w:rStyle w:val="Emphasis"/>
        </w:rPr>
        <w:t>the good news.</w:t>
      </w:r>
      <w:proofErr w:type="gramEnd"/>
      <w:r w:rsidRPr="00E12D2F">
        <w:rPr>
          <w:rStyle w:val="Emphasis"/>
        </w:rPr>
        <w:t xml:space="preserve"> </w:t>
      </w:r>
      <w:r w:rsidRPr="00DF67F8">
        <w:rPr>
          <w:rStyle w:val="Emphasis"/>
          <w:highlight w:val="cyan"/>
        </w:rPr>
        <w:t>He can do almost none of this if Congress opposes him</w:t>
      </w:r>
      <w:r w:rsidRPr="00DF67F8">
        <w:rPr>
          <w:highlight w:val="cyan"/>
        </w:rPr>
        <w:t>.</w:t>
      </w:r>
      <w:r w:rsidRPr="00E12D2F">
        <w:t xml:space="preserve"> According to the Constitution (Article I, Section 8), it is not the president but Congress that has the power to regulate immigration, taxation, and trade. </w:t>
      </w:r>
      <w:proofErr w:type="gramStart"/>
      <w:r w:rsidRPr="00E12D2F">
        <w:t>The president’s principal power lies in his being commander in chief of the armed forces.</w:t>
      </w:r>
      <w:proofErr w:type="gramEnd"/>
      <w:r w:rsidRPr="00E12D2F">
        <w:t xml:space="preserve"> Even his right to make treaties is conditional on “the advice and consent” of the Senate. </w:t>
      </w:r>
      <w:bookmarkStart w:id="0" w:name="_GoBack"/>
      <w:bookmarkEnd w:id="0"/>
      <w:r w:rsidRPr="00E12D2F">
        <w:t xml:space="preserve">In short, </w:t>
      </w:r>
      <w:r w:rsidRPr="007B48CF">
        <w:rPr>
          <w:rStyle w:val="StyleUnderline"/>
        </w:rPr>
        <w:t xml:space="preserve">the </w:t>
      </w:r>
      <w:r w:rsidRPr="00DF67F8">
        <w:rPr>
          <w:rStyle w:val="StyleUnderline"/>
          <w:highlight w:val="cyan"/>
        </w:rPr>
        <w:t>Donald’s</w:t>
      </w:r>
      <w:r w:rsidRPr="00E12D2F">
        <w:t xml:space="preserve"> </w:t>
      </w:r>
      <w:proofErr w:type="spellStart"/>
      <w:r w:rsidRPr="00E12D2F">
        <w:t>antiglobalization</w:t>
      </w:r>
      <w:proofErr w:type="spellEnd"/>
      <w:r w:rsidRPr="00E12D2F">
        <w:t xml:space="preserve"> </w:t>
      </w:r>
      <w:r w:rsidRPr="00DF67F8">
        <w:rPr>
          <w:rStyle w:val="StyleUnderline"/>
          <w:highlight w:val="cyan"/>
        </w:rPr>
        <w:t>program depends on his being able to muster majorities in Congress.</w:t>
      </w:r>
      <w:r w:rsidRPr="00E12D2F">
        <w:t xml:space="preserve"> How easy is that going to be when the speaker of the House — a Republican — can’t bring himself to endorse Trump and the Democrats stand a good chance of retaking the Senate?</w:t>
      </w:r>
    </w:p>
    <w:p w14:paraId="158EB5DD" w14:textId="77777777" w:rsidR="00011ABB" w:rsidRDefault="00011ABB" w:rsidP="00B55AD5"/>
    <w:p w14:paraId="1EE3ABF0" w14:textId="77777777" w:rsidR="0072677A" w:rsidRPr="00C140FD" w:rsidRDefault="00C27580" w:rsidP="0072677A">
      <w:pPr>
        <w:pStyle w:val="Heading4"/>
        <w:rPr>
          <w:rStyle w:val="Emphasis"/>
          <w:b/>
          <w:iCs w:val="0"/>
          <w:u w:val="none"/>
        </w:rPr>
      </w:pPr>
      <w:proofErr w:type="gramStart"/>
      <w:r>
        <w:t xml:space="preserve">9. </w:t>
      </w:r>
      <w:r w:rsidR="0072677A">
        <w:t xml:space="preserve">No </w:t>
      </w:r>
      <w:r w:rsidR="0072677A" w:rsidRPr="00C140FD">
        <w:rPr>
          <w:u w:val="single"/>
        </w:rPr>
        <w:t>warming</w:t>
      </w:r>
      <w:r w:rsidR="0072677A">
        <w:t xml:space="preserve"> impact — Paris can’t be repealed</w:t>
      </w:r>
      <w:proofErr w:type="gramEnd"/>
      <w:r w:rsidR="0072677A">
        <w:t xml:space="preserve"> and congressional gridlock will prevent Clinton </w:t>
      </w:r>
      <w:r w:rsidR="0072677A">
        <w:rPr>
          <w:i/>
          <w:u w:val="single"/>
        </w:rPr>
        <w:t>or</w:t>
      </w:r>
      <w:r w:rsidR="0072677A">
        <w:t xml:space="preserve"> Trump from implementing their climate agendas. </w:t>
      </w:r>
    </w:p>
    <w:p w14:paraId="1F47E90F" w14:textId="77777777" w:rsidR="0072677A" w:rsidRDefault="0072677A" w:rsidP="00B55AD5"/>
    <w:p w14:paraId="24C4BA3E" w14:textId="77777777" w:rsidR="00C27580" w:rsidRPr="007F45FB" w:rsidRDefault="00C27580" w:rsidP="00C27580">
      <w:pPr>
        <w:pStyle w:val="Heading4"/>
      </w:pPr>
      <w:r>
        <w:t xml:space="preserve">10. </w:t>
      </w:r>
      <w:r w:rsidRPr="00C27580">
        <w:rPr>
          <w:u w:val="single"/>
        </w:rPr>
        <w:t>Protectionism advantage</w:t>
      </w:r>
      <w:r>
        <w:t xml:space="preserve"> outweighs — </w:t>
      </w:r>
      <w:r w:rsidR="00C06007">
        <w:t xml:space="preserve">causes WMD conflict and collapses the global economy. </w:t>
      </w:r>
      <w:r w:rsidR="00972CF8">
        <w:t>Free trade is more important than a single presidency</w:t>
      </w:r>
      <w:r w:rsidR="007F45FB">
        <w:t xml:space="preserve"> — plan creates a </w:t>
      </w:r>
      <w:r w:rsidR="007F45FB">
        <w:rPr>
          <w:u w:val="single"/>
        </w:rPr>
        <w:t>structural framework</w:t>
      </w:r>
      <w:r w:rsidR="007F45FB">
        <w:t xml:space="preserve"> that survives Trump. </w:t>
      </w:r>
    </w:p>
    <w:p w14:paraId="2A29B58A" w14:textId="77777777" w:rsidR="00C06007" w:rsidRPr="00C06007" w:rsidRDefault="00C06007" w:rsidP="00C06007"/>
    <w:p w14:paraId="1D2640E2" w14:textId="77777777" w:rsidR="008E053F" w:rsidRPr="00B60786" w:rsidRDefault="00C06007" w:rsidP="008E053F">
      <w:pPr>
        <w:pStyle w:val="Heading4"/>
      </w:pPr>
      <w:r>
        <w:t xml:space="preserve">11. </w:t>
      </w:r>
      <w:r w:rsidR="0072677A">
        <w:t xml:space="preserve">No warming </w:t>
      </w:r>
      <w:r w:rsidR="0072677A" w:rsidRPr="0072677A">
        <w:rPr>
          <w:u w:val="single"/>
        </w:rPr>
        <w:t>extinction</w:t>
      </w:r>
      <w:r w:rsidR="0072677A">
        <w:t xml:space="preserve"> —</w:t>
      </w:r>
      <w:r w:rsidR="008E053F" w:rsidRPr="00B60786">
        <w:t xml:space="preserve"> no consensus for catastrophic scenarios </w:t>
      </w:r>
    </w:p>
    <w:p w14:paraId="5F93D818" w14:textId="77777777" w:rsidR="008E053F" w:rsidRPr="00B60786" w:rsidRDefault="008E053F" w:rsidP="008E053F">
      <w:pPr>
        <w:rPr>
          <w:rFonts w:ascii="Times" w:hAnsi="Times"/>
        </w:rPr>
      </w:pPr>
      <w:proofErr w:type="spellStart"/>
      <w:r w:rsidRPr="00B60786">
        <w:rPr>
          <w:rStyle w:val="Style13ptBold"/>
          <w:rFonts w:ascii="Times" w:hAnsi="Times"/>
        </w:rPr>
        <w:t>Kopits</w:t>
      </w:r>
      <w:proofErr w:type="spellEnd"/>
      <w:r w:rsidRPr="00B60786">
        <w:rPr>
          <w:rStyle w:val="Style13ptBold"/>
          <w:rFonts w:ascii="Times" w:hAnsi="Times"/>
        </w:rPr>
        <w:t xml:space="preserve"> et al 14</w:t>
      </w:r>
      <w:r w:rsidRPr="00B60786">
        <w:rPr>
          <w:rFonts w:ascii="Times" w:hAnsi="Times"/>
        </w:rPr>
        <w:t xml:space="preserve"> -- National Center for Environmental Economics, US Environmental Protection Agency; Alex Marten, Ann </w:t>
      </w:r>
      <w:proofErr w:type="spellStart"/>
      <w:r w:rsidRPr="00B60786">
        <w:rPr>
          <w:rFonts w:ascii="Times" w:hAnsi="Times"/>
        </w:rPr>
        <w:t>Wolverton</w:t>
      </w:r>
      <w:proofErr w:type="spellEnd"/>
      <w:r w:rsidRPr="00B60786">
        <w:rPr>
          <w:rFonts w:ascii="Times" w:hAnsi="Times"/>
        </w:rPr>
        <w:t xml:space="preserve"> (Elizabeth, 9/1/2014, "Incorporating ‘catastrophic’ climate change into policy analysis," Climate Policy 14(5), Galileo)</w:t>
      </w:r>
    </w:p>
    <w:p w14:paraId="45D60130" w14:textId="77777777" w:rsidR="008E053F" w:rsidRPr="00DF67F8" w:rsidRDefault="008E053F" w:rsidP="008E053F">
      <w:pPr>
        <w:rPr>
          <w:rFonts w:ascii="Times" w:hAnsi="Times"/>
          <w:sz w:val="12"/>
        </w:rPr>
      </w:pPr>
      <w:r w:rsidRPr="00B60786">
        <w:rPr>
          <w:rStyle w:val="StyleUnderline"/>
          <w:rFonts w:ascii="Times" w:hAnsi="Times"/>
        </w:rPr>
        <w:t>It is common within the academic and public discourse on climate change for the term ‘</w:t>
      </w:r>
      <w:r w:rsidRPr="00B60786">
        <w:rPr>
          <w:rStyle w:val="Emphasis"/>
          <w:rFonts w:ascii="Times" w:hAnsi="Times"/>
        </w:rPr>
        <w:t>catastrophe’</w:t>
      </w:r>
      <w:r w:rsidRPr="00B60786">
        <w:rPr>
          <w:rStyle w:val="StyleUnderline"/>
          <w:rFonts w:ascii="Times" w:hAnsi="Times"/>
        </w:rPr>
        <w:t xml:space="preserve"> to be invoked when describing possible outcomes of a changing climate</w:t>
      </w:r>
      <w:r w:rsidRPr="00DF67F8">
        <w:rPr>
          <w:rFonts w:ascii="Times" w:hAnsi="Times"/>
          <w:sz w:val="12"/>
        </w:rPr>
        <w:t xml:space="preserve"> and in justifying particular responses to the problem. </w:t>
      </w:r>
      <w:r w:rsidRPr="00B60786">
        <w:rPr>
          <w:rStyle w:val="StyleUnderline"/>
          <w:rFonts w:ascii="Times" w:hAnsi="Times"/>
        </w:rPr>
        <w:t>It has been suggested that the potential for abrupt, large-scale ‘catastrophic impacts’</w:t>
      </w:r>
      <w:r w:rsidRPr="00DF67F8">
        <w:rPr>
          <w:rFonts w:ascii="Times" w:hAnsi="Times"/>
          <w:sz w:val="12"/>
        </w:rPr>
        <w:t xml:space="preserve"> due to climate change </w:t>
      </w:r>
      <w:r w:rsidRPr="00B60786">
        <w:rPr>
          <w:rStyle w:val="StyleUnderline"/>
          <w:rFonts w:ascii="Times" w:hAnsi="Times"/>
        </w:rPr>
        <w:t>is the most important aspect for determining the optimal level of response</w:t>
      </w:r>
      <w:r w:rsidRPr="00DF67F8">
        <w:rPr>
          <w:rFonts w:ascii="Times" w:hAnsi="Times"/>
          <w:sz w:val="12"/>
        </w:rPr>
        <w:t xml:space="preserve"> (</w:t>
      </w:r>
      <w:proofErr w:type="spellStart"/>
      <w:r w:rsidRPr="00DF67F8">
        <w:rPr>
          <w:rFonts w:ascii="Times" w:hAnsi="Times"/>
          <w:sz w:val="12"/>
        </w:rPr>
        <w:t>Pindyck</w:t>
      </w:r>
      <w:proofErr w:type="spellEnd"/>
      <w:r w:rsidRPr="00DF67F8">
        <w:rPr>
          <w:rFonts w:ascii="Times" w:hAnsi="Times"/>
          <w:sz w:val="12"/>
        </w:rPr>
        <w:t xml:space="preserve"> &amp; Wang, 2012; Weitzman, 2009) and that ‘the economic case for a stringent GHG abatement policy, if it is to be made at all, must be based on the possibility of a catastrophic outcome’ (</w:t>
      </w:r>
      <w:proofErr w:type="spellStart"/>
      <w:r w:rsidRPr="00DF67F8">
        <w:rPr>
          <w:rFonts w:ascii="Times" w:hAnsi="Times"/>
          <w:sz w:val="12"/>
        </w:rPr>
        <w:t>Pindyck</w:t>
      </w:r>
      <w:proofErr w:type="spellEnd"/>
      <w:r w:rsidRPr="00DF67F8">
        <w:rPr>
          <w:rFonts w:ascii="Times" w:hAnsi="Times"/>
          <w:sz w:val="12"/>
        </w:rPr>
        <w:t xml:space="preserve">, 2012). Thus, it is perhaps not surprising that analyses of GHG mitigation benefits are often criticized for failing to adequately capture catastrophic impacts (e.g. National Academy of Sciences, 2010; </w:t>
      </w:r>
      <w:proofErr w:type="spellStart"/>
      <w:r w:rsidRPr="00DF67F8">
        <w:rPr>
          <w:rFonts w:ascii="Times" w:hAnsi="Times"/>
          <w:sz w:val="12"/>
        </w:rPr>
        <w:t>Tol</w:t>
      </w:r>
      <w:proofErr w:type="spellEnd"/>
      <w:r w:rsidRPr="00DF67F8">
        <w:rPr>
          <w:rFonts w:ascii="Times" w:hAnsi="Times"/>
          <w:sz w:val="12"/>
        </w:rPr>
        <w:t xml:space="preserve">, 2009). However, despite the seeming importance of such potential climate change-related events, there has been little progress in defensibly integrating catastrophic impacts into analyses of the benefits of climate policy. </w:t>
      </w:r>
      <w:r w:rsidRPr="00DF67F8">
        <w:rPr>
          <w:rStyle w:val="StyleUnderline"/>
          <w:rFonts w:ascii="Times" w:hAnsi="Times"/>
          <w:highlight w:val="cyan"/>
        </w:rPr>
        <w:t>One obstacle</w:t>
      </w:r>
      <w:r w:rsidRPr="00DF67F8">
        <w:rPr>
          <w:rFonts w:ascii="Times" w:hAnsi="Times"/>
          <w:sz w:val="12"/>
        </w:rPr>
        <w:t xml:space="preserve"> that has </w:t>
      </w:r>
      <w:r w:rsidRPr="00B60786">
        <w:rPr>
          <w:rStyle w:val="StyleUnderline"/>
          <w:rFonts w:ascii="Times" w:hAnsi="Times"/>
        </w:rPr>
        <w:t>impeded progress</w:t>
      </w:r>
      <w:r w:rsidRPr="00DF67F8">
        <w:rPr>
          <w:rFonts w:ascii="Times" w:hAnsi="Times"/>
          <w:sz w:val="12"/>
        </w:rPr>
        <w:t xml:space="preserve"> on this </w:t>
      </w:r>
      <w:r w:rsidRPr="00DF67F8">
        <w:rPr>
          <w:rFonts w:ascii="Times" w:hAnsi="Times"/>
          <w:sz w:val="12"/>
          <w:highlight w:val="cyan"/>
        </w:rPr>
        <w:t xml:space="preserve">front </w:t>
      </w:r>
      <w:r w:rsidRPr="00DF67F8">
        <w:rPr>
          <w:rStyle w:val="StyleUnderline"/>
          <w:rFonts w:ascii="Times" w:hAnsi="Times"/>
          <w:highlight w:val="cyan"/>
        </w:rPr>
        <w:t xml:space="preserve">is the </w:t>
      </w:r>
      <w:r w:rsidRPr="00DF67F8">
        <w:rPr>
          <w:rStyle w:val="Emphasis"/>
          <w:rFonts w:ascii="Times" w:hAnsi="Times"/>
          <w:highlight w:val="cyan"/>
        </w:rPr>
        <w:t>inconsistent and sometimes nebulous way in which the expression ‘catastrophic</w:t>
      </w:r>
      <w:r w:rsidRPr="00B60786">
        <w:rPr>
          <w:rStyle w:val="Emphasis"/>
          <w:rFonts w:ascii="Times" w:hAnsi="Times"/>
        </w:rPr>
        <w:t xml:space="preserve"> impacts’ </w:t>
      </w:r>
      <w:r w:rsidRPr="00DF67F8">
        <w:rPr>
          <w:rStyle w:val="Emphasis"/>
          <w:rFonts w:ascii="Times" w:hAnsi="Times"/>
          <w:highlight w:val="cyan"/>
        </w:rPr>
        <w:t>has been used</w:t>
      </w:r>
      <w:r w:rsidRPr="00DF67F8">
        <w:rPr>
          <w:rFonts w:ascii="Times" w:hAnsi="Times"/>
          <w:sz w:val="12"/>
        </w:rPr>
        <w:t xml:space="preserve"> (</w:t>
      </w:r>
      <w:proofErr w:type="spellStart"/>
      <w:r w:rsidRPr="00DF67F8">
        <w:rPr>
          <w:rFonts w:ascii="Times" w:hAnsi="Times"/>
          <w:sz w:val="12"/>
        </w:rPr>
        <w:t>Hulme</w:t>
      </w:r>
      <w:proofErr w:type="spellEnd"/>
      <w:r w:rsidRPr="00DF67F8">
        <w:rPr>
          <w:rFonts w:ascii="Times" w:hAnsi="Times"/>
          <w:sz w:val="12"/>
        </w:rPr>
        <w:t xml:space="preserve">, 2003). </w:t>
      </w:r>
      <w:r w:rsidRPr="00DF67F8">
        <w:rPr>
          <w:rStyle w:val="StyleUnderline"/>
          <w:rFonts w:ascii="Times" w:hAnsi="Times"/>
          <w:highlight w:val="cyan"/>
        </w:rPr>
        <w:t>The term</w:t>
      </w:r>
      <w:r w:rsidRPr="00DF67F8">
        <w:rPr>
          <w:rFonts w:ascii="Times" w:hAnsi="Times"/>
          <w:sz w:val="12"/>
        </w:rPr>
        <w:t xml:space="preserve"> often </w:t>
      </w:r>
      <w:r w:rsidRPr="00DF67F8">
        <w:rPr>
          <w:rStyle w:val="StyleUnderline"/>
          <w:rFonts w:ascii="Times" w:hAnsi="Times"/>
          <w:highlight w:val="cyan"/>
        </w:rPr>
        <w:t>refers to any climate-induced impact that exhibits one or more characteristics</w:t>
      </w:r>
      <w:r w:rsidRPr="00DF67F8">
        <w:rPr>
          <w:rFonts w:ascii="Times" w:hAnsi="Times"/>
          <w:sz w:val="12"/>
        </w:rPr>
        <w:t xml:space="preserve">: relatively </w:t>
      </w:r>
      <w:r w:rsidRPr="00DF67F8">
        <w:rPr>
          <w:rStyle w:val="StyleUnderline"/>
          <w:rFonts w:ascii="Times" w:hAnsi="Times"/>
          <w:highlight w:val="cyan"/>
        </w:rPr>
        <w:t>sudden</w:t>
      </w:r>
      <w:r w:rsidRPr="00B60786">
        <w:rPr>
          <w:rStyle w:val="StyleUnderline"/>
          <w:rFonts w:ascii="Times" w:hAnsi="Times"/>
        </w:rPr>
        <w:t xml:space="preserve"> occurrence, </w:t>
      </w:r>
      <w:r w:rsidRPr="00DF67F8">
        <w:rPr>
          <w:rStyle w:val="StyleUnderline"/>
          <w:rFonts w:ascii="Times" w:hAnsi="Times"/>
          <w:highlight w:val="cyan"/>
        </w:rPr>
        <w:t>irreversible</w:t>
      </w:r>
      <w:r w:rsidRPr="00B60786">
        <w:rPr>
          <w:rStyle w:val="StyleUnderline"/>
          <w:rFonts w:ascii="Times" w:hAnsi="Times"/>
        </w:rPr>
        <w:t xml:space="preserve"> transition</w:t>
      </w:r>
      <w:r w:rsidRPr="00DF67F8">
        <w:rPr>
          <w:rFonts w:ascii="Times" w:hAnsi="Times"/>
          <w:sz w:val="12"/>
        </w:rPr>
        <w:t xml:space="preserve"> to a new state after crossing a threshold, </w:t>
      </w:r>
      <w:r w:rsidRPr="00B60786">
        <w:rPr>
          <w:rStyle w:val="StyleUnderline"/>
          <w:rFonts w:ascii="Times" w:hAnsi="Times"/>
        </w:rPr>
        <w:t xml:space="preserve">and </w:t>
      </w:r>
      <w:r w:rsidRPr="00DF67F8">
        <w:rPr>
          <w:rStyle w:val="StyleUnderline"/>
          <w:rFonts w:ascii="Times" w:hAnsi="Times"/>
          <w:highlight w:val="cyan"/>
        </w:rPr>
        <w:t>relatively large</w:t>
      </w:r>
      <w:r w:rsidRPr="00DF67F8">
        <w:rPr>
          <w:rFonts w:ascii="Times" w:hAnsi="Times"/>
          <w:sz w:val="12"/>
        </w:rPr>
        <w:t xml:space="preserve"> physical or welfare </w:t>
      </w:r>
      <w:r w:rsidRPr="00B60786">
        <w:rPr>
          <w:rStyle w:val="StyleUnderline"/>
          <w:rFonts w:ascii="Times" w:hAnsi="Times"/>
        </w:rPr>
        <w:t>impacts</w:t>
      </w:r>
      <w:r w:rsidRPr="00DF67F8">
        <w:rPr>
          <w:rFonts w:ascii="Times" w:hAnsi="Times"/>
          <w:sz w:val="12"/>
        </w:rPr>
        <w:t xml:space="preserve">. In addition, some researchers consider catastrophic impacts to necessarily result from low-probability events. For this reason </w:t>
      </w:r>
      <w:r w:rsidRPr="00DF67F8">
        <w:rPr>
          <w:rStyle w:val="StyleUnderline"/>
          <w:rFonts w:ascii="Times" w:hAnsi="Times"/>
          <w:highlight w:val="cyan"/>
        </w:rPr>
        <w:t>the types of impacts covered under the</w:t>
      </w:r>
      <w:r w:rsidRPr="00A652C0">
        <w:rPr>
          <w:rStyle w:val="StyleUnderline"/>
          <w:rFonts w:ascii="Times" w:hAnsi="Times"/>
        </w:rPr>
        <w:t xml:space="preserve"> catastrophic</w:t>
      </w:r>
      <w:r w:rsidRPr="00DF67F8">
        <w:rPr>
          <w:rStyle w:val="StyleUnderline"/>
          <w:rFonts w:ascii="Times" w:hAnsi="Times"/>
          <w:highlight w:val="cyan"/>
        </w:rPr>
        <w:t xml:space="preserve"> label are</w:t>
      </w:r>
      <w:r w:rsidRPr="00DF67F8">
        <w:rPr>
          <w:rFonts w:ascii="Times" w:hAnsi="Times"/>
          <w:sz w:val="12"/>
        </w:rPr>
        <w:t xml:space="preserve"> often </w:t>
      </w:r>
      <w:r w:rsidRPr="00DF67F8">
        <w:rPr>
          <w:rStyle w:val="Emphasis"/>
          <w:rFonts w:ascii="Times" w:hAnsi="Times"/>
          <w:highlight w:val="cyan"/>
        </w:rPr>
        <w:t>numerous</w:t>
      </w:r>
      <w:r w:rsidRPr="00B60786">
        <w:rPr>
          <w:rStyle w:val="Emphasis"/>
          <w:rFonts w:ascii="Times" w:hAnsi="Times"/>
        </w:rPr>
        <w:t xml:space="preserve"> and heterogeneous</w:t>
      </w:r>
      <w:r w:rsidRPr="00DF67F8">
        <w:rPr>
          <w:rFonts w:ascii="Times" w:hAnsi="Times"/>
          <w:sz w:val="12"/>
        </w:rPr>
        <w:t xml:space="preserve">, </w:t>
      </w:r>
      <w:r w:rsidRPr="00A652C0">
        <w:rPr>
          <w:rStyle w:val="StyleUnderline"/>
          <w:rFonts w:ascii="Times" w:hAnsi="Times"/>
        </w:rPr>
        <w:t>everything from dieback of Amazon rainforests</w:t>
      </w:r>
      <w:r w:rsidRPr="00DF67F8">
        <w:rPr>
          <w:rFonts w:ascii="Times" w:hAnsi="Times"/>
          <w:sz w:val="12"/>
        </w:rPr>
        <w:t xml:space="preserve"> over the coming decades </w:t>
      </w:r>
      <w:r w:rsidRPr="00B60786">
        <w:rPr>
          <w:rStyle w:val="StyleUnderline"/>
          <w:rFonts w:ascii="Times" w:hAnsi="Times"/>
        </w:rPr>
        <w:t>to the</w:t>
      </w:r>
      <w:r w:rsidRPr="00DF67F8">
        <w:rPr>
          <w:rFonts w:ascii="Times" w:hAnsi="Times"/>
          <w:sz w:val="12"/>
        </w:rPr>
        <w:t xml:space="preserve"> potential </w:t>
      </w:r>
      <w:r w:rsidRPr="00B60786">
        <w:rPr>
          <w:rStyle w:val="StyleUnderline"/>
          <w:rFonts w:ascii="Times" w:hAnsi="Times"/>
        </w:rPr>
        <w:t>massive release of methane emissions</w:t>
      </w:r>
      <w:r w:rsidRPr="00DF67F8">
        <w:rPr>
          <w:rFonts w:ascii="Times" w:hAnsi="Times"/>
          <w:sz w:val="12"/>
        </w:rPr>
        <w:t xml:space="preserve"> from the sea floor over the next thousand years (</w:t>
      </w:r>
      <w:proofErr w:type="spellStart"/>
      <w:r w:rsidRPr="00DF67F8">
        <w:rPr>
          <w:rFonts w:ascii="Times" w:hAnsi="Times"/>
          <w:sz w:val="12"/>
        </w:rPr>
        <w:t>Lenton</w:t>
      </w:r>
      <w:proofErr w:type="spellEnd"/>
      <w:r w:rsidRPr="00DF67F8">
        <w:rPr>
          <w:rFonts w:ascii="Times" w:hAnsi="Times"/>
          <w:sz w:val="12"/>
        </w:rPr>
        <w:t xml:space="preserve"> et al., 2008). Some have even argued for establishing a global threshold for climate change, below which there is negligible risk of violating ‘planetary boundaries’ that ‘define the safe operating space for humanity’ ... [and] avoid crossing threshold levels of key variables ‘with deleterious or potentially even disastrous consequences </w:t>
      </w:r>
      <w:r w:rsidRPr="00DF67F8">
        <w:rPr>
          <w:rFonts w:ascii="Times" w:hAnsi="Times"/>
          <w:sz w:val="12"/>
        </w:rPr>
        <w:lastRenderedPageBreak/>
        <w:t>for humans’ scales’ (</w:t>
      </w:r>
      <w:proofErr w:type="spellStart"/>
      <w:r w:rsidRPr="00DF67F8">
        <w:rPr>
          <w:rFonts w:ascii="Times" w:hAnsi="Times"/>
          <w:sz w:val="12"/>
        </w:rPr>
        <w:t>Rockstrom</w:t>
      </w:r>
      <w:proofErr w:type="spellEnd"/>
      <w:r w:rsidRPr="00DF67F8">
        <w:rPr>
          <w:rFonts w:ascii="Times" w:hAnsi="Times"/>
          <w:sz w:val="12"/>
        </w:rPr>
        <w:t xml:space="preserve"> et al., 2009, p. 472)</w:t>
      </w:r>
      <w:proofErr w:type="gramStart"/>
      <w:r w:rsidRPr="00DF67F8">
        <w:rPr>
          <w:rFonts w:ascii="Times" w:hAnsi="Times"/>
          <w:sz w:val="12"/>
        </w:rPr>
        <w:t>.1</w:t>
      </w:r>
      <w:proofErr w:type="gramEnd"/>
      <w:r w:rsidRPr="00DF67F8">
        <w:rPr>
          <w:rFonts w:ascii="Times" w:hAnsi="Times"/>
          <w:sz w:val="12"/>
        </w:rPr>
        <w:t xml:space="preserve"> In public discourse, </w:t>
      </w:r>
      <w:r w:rsidRPr="00B60786">
        <w:rPr>
          <w:rStyle w:val="StyleUnderline"/>
          <w:rFonts w:ascii="Times" w:hAnsi="Times"/>
        </w:rPr>
        <w:t>catastrophic impacts are</w:t>
      </w:r>
      <w:r w:rsidRPr="00DF67F8">
        <w:rPr>
          <w:rFonts w:ascii="Times" w:hAnsi="Times"/>
          <w:sz w:val="12"/>
        </w:rPr>
        <w:t xml:space="preserve"> often </w:t>
      </w:r>
      <w:r w:rsidRPr="00B60786">
        <w:rPr>
          <w:rStyle w:val="StyleUnderline"/>
          <w:rFonts w:ascii="Times" w:hAnsi="Times"/>
        </w:rPr>
        <w:t xml:space="preserve">invoked as a </w:t>
      </w:r>
      <w:r w:rsidRPr="00B60786">
        <w:rPr>
          <w:rStyle w:val="Emphasis"/>
          <w:rFonts w:ascii="Times" w:hAnsi="Times"/>
        </w:rPr>
        <w:t>seemingly monolithic occurrence</w:t>
      </w:r>
      <w:r w:rsidRPr="00DF67F8">
        <w:rPr>
          <w:rFonts w:ascii="Times" w:hAnsi="Times"/>
          <w:sz w:val="12"/>
        </w:rPr>
        <w:t xml:space="preserve">,2 a tendency that is also often present in economic analyses of such events. </w:t>
      </w:r>
      <w:r w:rsidRPr="00B60786">
        <w:rPr>
          <w:rStyle w:val="StyleUnderline"/>
          <w:rFonts w:ascii="Times" w:hAnsi="Times"/>
        </w:rPr>
        <w:t>By assuming uniformity</w:t>
      </w:r>
      <w:r w:rsidRPr="00DF67F8">
        <w:rPr>
          <w:rStyle w:val="StyleUnderline"/>
          <w:rFonts w:ascii="Times" w:hAnsi="Times"/>
          <w:highlight w:val="cyan"/>
        </w:rPr>
        <w:t xml:space="preserve">, researchers have </w:t>
      </w:r>
      <w:r w:rsidRPr="00DF67F8">
        <w:rPr>
          <w:rStyle w:val="Emphasis"/>
          <w:rFonts w:ascii="Times" w:hAnsi="Times"/>
          <w:highlight w:val="cyan"/>
        </w:rPr>
        <w:t>severely limited their ability to substantively inform policy discussions</w:t>
      </w:r>
      <w:r w:rsidRPr="00DF67F8">
        <w:rPr>
          <w:rFonts w:ascii="Times" w:hAnsi="Times"/>
          <w:sz w:val="12"/>
        </w:rPr>
        <w:t xml:space="preserve">. This tendency may arise from an absence of literature that summarizes significant differences between potential large-scale climate events and what that means for incorporating them into economic analysis. In addition, many economic </w:t>
      </w:r>
      <w:proofErr w:type="spellStart"/>
      <w:r w:rsidRPr="00DF67F8">
        <w:rPr>
          <w:rFonts w:ascii="Times" w:hAnsi="Times"/>
          <w:sz w:val="12"/>
        </w:rPr>
        <w:t>modelling</w:t>
      </w:r>
      <w:proofErr w:type="spellEnd"/>
      <w:r w:rsidRPr="00DF67F8">
        <w:rPr>
          <w:rFonts w:ascii="Times" w:hAnsi="Times"/>
          <w:sz w:val="12"/>
        </w:rPr>
        <w:t xml:space="preserve"> efforts fall substantially short in incorporating scientific evidence regarding the causes, likelihood, and potential physical impacts of such climate change-induced events. While one expects a natural lag in the incorporation of new scientific findings into economic models, this shortcoming appears to stem more from fundamental differences between disciplines as to what constitutes relatively rapid or large changes (the scientific literature does not even use the term catastrophe, instead relying on the phrase ‘abrupt climate change’) and the appropriate end points to measure in policy analysis. Both of these concerns have been observed by natural scientists (e.g. </w:t>
      </w:r>
      <w:proofErr w:type="spellStart"/>
      <w:r w:rsidRPr="00DF67F8">
        <w:rPr>
          <w:rFonts w:ascii="Times" w:hAnsi="Times"/>
          <w:sz w:val="12"/>
        </w:rPr>
        <w:t>Hulme</w:t>
      </w:r>
      <w:proofErr w:type="spellEnd"/>
      <w:r w:rsidRPr="00DF67F8">
        <w:rPr>
          <w:rFonts w:ascii="Times" w:hAnsi="Times"/>
          <w:sz w:val="12"/>
        </w:rPr>
        <w:t xml:space="preserve">, 2003), and </w:t>
      </w:r>
      <w:r w:rsidRPr="00DF67F8">
        <w:rPr>
          <w:rStyle w:val="StyleUnderline"/>
          <w:rFonts w:ascii="Times" w:hAnsi="Times"/>
          <w:highlight w:val="cyan"/>
        </w:rPr>
        <w:t>calls are increasing across the scientific community for</w:t>
      </w:r>
      <w:r w:rsidRPr="00B60786">
        <w:rPr>
          <w:rStyle w:val="StyleUnderline"/>
          <w:rFonts w:ascii="Times" w:hAnsi="Times"/>
        </w:rPr>
        <w:t xml:space="preserve"> more research on welfare impacts, with </w:t>
      </w:r>
      <w:r w:rsidRPr="00DF67F8">
        <w:rPr>
          <w:rStyle w:val="Emphasis"/>
          <w:rFonts w:ascii="Times" w:hAnsi="Times"/>
          <w:highlight w:val="cyan"/>
        </w:rPr>
        <w:t>better links to the scientific evidence on how physical processes are likely to unfold</w:t>
      </w:r>
      <w:r w:rsidRPr="00DF67F8">
        <w:rPr>
          <w:rFonts w:ascii="Times" w:hAnsi="Times"/>
          <w:sz w:val="12"/>
        </w:rPr>
        <w:t xml:space="preserve"> (e.g. </w:t>
      </w:r>
      <w:proofErr w:type="spellStart"/>
      <w:r w:rsidRPr="00DF67F8">
        <w:rPr>
          <w:rFonts w:ascii="Times" w:hAnsi="Times"/>
          <w:sz w:val="12"/>
        </w:rPr>
        <w:t>Lenton</w:t>
      </w:r>
      <w:proofErr w:type="spellEnd"/>
      <w:r w:rsidRPr="00DF67F8">
        <w:rPr>
          <w:rFonts w:ascii="Times" w:hAnsi="Times"/>
          <w:sz w:val="12"/>
        </w:rPr>
        <w:t xml:space="preserve">, 2011; </w:t>
      </w:r>
      <w:proofErr w:type="spellStart"/>
      <w:r w:rsidRPr="00DF67F8">
        <w:rPr>
          <w:rFonts w:ascii="Times" w:hAnsi="Times"/>
          <w:sz w:val="12"/>
        </w:rPr>
        <w:t>Lenton</w:t>
      </w:r>
      <w:proofErr w:type="spellEnd"/>
      <w:r w:rsidRPr="00DF67F8">
        <w:rPr>
          <w:rFonts w:ascii="Times" w:hAnsi="Times"/>
          <w:sz w:val="12"/>
        </w:rPr>
        <w:t xml:space="preserve"> &amp; </w:t>
      </w:r>
      <w:proofErr w:type="spellStart"/>
      <w:r w:rsidRPr="00DF67F8">
        <w:rPr>
          <w:rFonts w:ascii="Times" w:hAnsi="Times"/>
          <w:sz w:val="12"/>
        </w:rPr>
        <w:t>Ciscar</w:t>
      </w:r>
      <w:proofErr w:type="spellEnd"/>
      <w:r w:rsidRPr="00DF67F8">
        <w:rPr>
          <w:rFonts w:ascii="Times" w:hAnsi="Times"/>
          <w:sz w:val="12"/>
        </w:rPr>
        <w:t>, 2013).</w:t>
      </w:r>
    </w:p>
    <w:p w14:paraId="3DF85A91" w14:textId="77777777" w:rsidR="008E053F" w:rsidRDefault="008E053F" w:rsidP="00B55AD5"/>
    <w:p w14:paraId="7BB73521" w14:textId="77777777" w:rsidR="00C06007" w:rsidRPr="00B55AD5" w:rsidRDefault="00C06007" w:rsidP="00B55AD5"/>
    <w:sectPr w:rsidR="00C06007"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Book Antiqua">
    <w:panose1 w:val="020406020503050303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90"/>
  <w:proofState w:spelling="clean" w:grammar="clean"/>
  <w:attachedTemplate r:id="rId1"/>
  <w:linkStyles/>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ibbonPointer" w:val="150407768"/>
    <w:docVar w:name="VerbatimVersion" w:val="5.1"/>
  </w:docVars>
  <w:rsids>
    <w:rsidRoot w:val="007F5CB7"/>
    <w:rsid w:val="00011ABB"/>
    <w:rsid w:val="000139A3"/>
    <w:rsid w:val="000B4D0D"/>
    <w:rsid w:val="00100833"/>
    <w:rsid w:val="00104529"/>
    <w:rsid w:val="00105942"/>
    <w:rsid w:val="00107396"/>
    <w:rsid w:val="0011268C"/>
    <w:rsid w:val="00114B22"/>
    <w:rsid w:val="00144A4C"/>
    <w:rsid w:val="00160E14"/>
    <w:rsid w:val="00176AB0"/>
    <w:rsid w:val="00177B7D"/>
    <w:rsid w:val="0018322D"/>
    <w:rsid w:val="001B5776"/>
    <w:rsid w:val="001E527A"/>
    <w:rsid w:val="001F78CE"/>
    <w:rsid w:val="00206819"/>
    <w:rsid w:val="00251FC7"/>
    <w:rsid w:val="002855A7"/>
    <w:rsid w:val="002B146A"/>
    <w:rsid w:val="002B2A7E"/>
    <w:rsid w:val="002B5E17"/>
    <w:rsid w:val="002C4D45"/>
    <w:rsid w:val="00315690"/>
    <w:rsid w:val="00316B75"/>
    <w:rsid w:val="00325646"/>
    <w:rsid w:val="003460F2"/>
    <w:rsid w:val="0038158C"/>
    <w:rsid w:val="003902BA"/>
    <w:rsid w:val="003A09E2"/>
    <w:rsid w:val="00407037"/>
    <w:rsid w:val="0045112E"/>
    <w:rsid w:val="004605D6"/>
    <w:rsid w:val="00476C9C"/>
    <w:rsid w:val="00477553"/>
    <w:rsid w:val="0049507C"/>
    <w:rsid w:val="004B71BC"/>
    <w:rsid w:val="004C60E8"/>
    <w:rsid w:val="004E3579"/>
    <w:rsid w:val="004E728B"/>
    <w:rsid w:val="004F39E0"/>
    <w:rsid w:val="005204B5"/>
    <w:rsid w:val="00537BD5"/>
    <w:rsid w:val="00566F6D"/>
    <w:rsid w:val="0057268A"/>
    <w:rsid w:val="005D2912"/>
    <w:rsid w:val="006065BD"/>
    <w:rsid w:val="006071DB"/>
    <w:rsid w:val="00645FA9"/>
    <w:rsid w:val="00647866"/>
    <w:rsid w:val="00665003"/>
    <w:rsid w:val="006A2AD0"/>
    <w:rsid w:val="006C2375"/>
    <w:rsid w:val="006D4ECC"/>
    <w:rsid w:val="00722258"/>
    <w:rsid w:val="007243E5"/>
    <w:rsid w:val="0072677A"/>
    <w:rsid w:val="007555E9"/>
    <w:rsid w:val="00760AF7"/>
    <w:rsid w:val="00766EA0"/>
    <w:rsid w:val="007A2226"/>
    <w:rsid w:val="007E403F"/>
    <w:rsid w:val="007F45FB"/>
    <w:rsid w:val="007F5B66"/>
    <w:rsid w:val="007F5CB7"/>
    <w:rsid w:val="00823A1C"/>
    <w:rsid w:val="0083725E"/>
    <w:rsid w:val="00845B9D"/>
    <w:rsid w:val="00860984"/>
    <w:rsid w:val="008B3ECB"/>
    <w:rsid w:val="008B4E85"/>
    <w:rsid w:val="008C1B2E"/>
    <w:rsid w:val="008E053F"/>
    <w:rsid w:val="0091627E"/>
    <w:rsid w:val="0097032B"/>
    <w:rsid w:val="00972CF8"/>
    <w:rsid w:val="009D2EAD"/>
    <w:rsid w:val="009D54B2"/>
    <w:rsid w:val="009E1922"/>
    <w:rsid w:val="009F7ED2"/>
    <w:rsid w:val="00A93661"/>
    <w:rsid w:val="00A95652"/>
    <w:rsid w:val="00AC0AB8"/>
    <w:rsid w:val="00AD7AD1"/>
    <w:rsid w:val="00B30FF9"/>
    <w:rsid w:val="00B33C6D"/>
    <w:rsid w:val="00B4508F"/>
    <w:rsid w:val="00B55AD5"/>
    <w:rsid w:val="00B8057C"/>
    <w:rsid w:val="00BD6238"/>
    <w:rsid w:val="00BF593B"/>
    <w:rsid w:val="00BF773A"/>
    <w:rsid w:val="00BF7E81"/>
    <w:rsid w:val="00C06007"/>
    <w:rsid w:val="00C13773"/>
    <w:rsid w:val="00C140FD"/>
    <w:rsid w:val="00C17CC8"/>
    <w:rsid w:val="00C27580"/>
    <w:rsid w:val="00C83417"/>
    <w:rsid w:val="00C9604F"/>
    <w:rsid w:val="00CA19AA"/>
    <w:rsid w:val="00CC4484"/>
    <w:rsid w:val="00CC5298"/>
    <w:rsid w:val="00CD736E"/>
    <w:rsid w:val="00CD798D"/>
    <w:rsid w:val="00CE161E"/>
    <w:rsid w:val="00CF59A8"/>
    <w:rsid w:val="00CF59AC"/>
    <w:rsid w:val="00D325A9"/>
    <w:rsid w:val="00D36A8A"/>
    <w:rsid w:val="00D61409"/>
    <w:rsid w:val="00D6691E"/>
    <w:rsid w:val="00D71170"/>
    <w:rsid w:val="00DA1C92"/>
    <w:rsid w:val="00DA25D4"/>
    <w:rsid w:val="00DA6538"/>
    <w:rsid w:val="00DD64E1"/>
    <w:rsid w:val="00E15E75"/>
    <w:rsid w:val="00E5262C"/>
    <w:rsid w:val="00EC7DC4"/>
    <w:rsid w:val="00ED30CF"/>
    <w:rsid w:val="00EE7DE1"/>
    <w:rsid w:val="00F176EF"/>
    <w:rsid w:val="00F45E10"/>
    <w:rsid w:val="00F6364A"/>
    <w:rsid w:val="00F9113A"/>
    <w:rsid w:val="00FA2E2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8766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semiHidden="0" w:uiPriority="7"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qFormat/>
    <w:rsid w:val="00206819"/>
    <w:pPr>
      <w:spacing w:after="0" w:line="240" w:lineRule="auto"/>
    </w:pPr>
    <w:rPr>
      <w:rFonts w:ascii="Book Antiqua" w:eastAsiaTheme="minorEastAsia" w:hAnsi="Book Antiqua"/>
      <w:sz w:val="16"/>
      <w:szCs w:val="24"/>
    </w:rPr>
  </w:style>
  <w:style w:type="paragraph" w:styleId="Heading1">
    <w:name w:val="heading 1"/>
    <w:aliases w:val="Pocket"/>
    <w:basedOn w:val="Normal"/>
    <w:next w:val="Normal"/>
    <w:link w:val="Heading1Char"/>
    <w:uiPriority w:val="9"/>
    <w:qFormat/>
    <w:rsid w:val="0020681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06819"/>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3: Cite, Char, Char Char Char Char Char Char Char Char, Char Char Char Char Char Char Char,Char Char Char Char Char Char Char Char,Heading 3 Char Char,Char1,Heading 3 Char3,Heading 3 Char4 Char Char,Tag Char Char,Bold Cite,Char,Citation"/>
    <w:basedOn w:val="Normal"/>
    <w:next w:val="Normal"/>
    <w:link w:val="Heading3Char"/>
    <w:uiPriority w:val="9"/>
    <w:unhideWhenUsed/>
    <w:qFormat/>
    <w:rsid w:val="00206819"/>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206819"/>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2068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6819"/>
  </w:style>
  <w:style w:type="character" w:customStyle="1" w:styleId="Heading1Char">
    <w:name w:val="Heading 1 Char"/>
    <w:aliases w:val="Pocket Char"/>
    <w:basedOn w:val="DefaultParagraphFont"/>
    <w:link w:val="Heading1"/>
    <w:uiPriority w:val="9"/>
    <w:rsid w:val="00206819"/>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206819"/>
    <w:rPr>
      <w:rFonts w:ascii="Book Antiqua" w:eastAsiaTheme="majorEastAsia" w:hAnsi="Book Antiqua" w:cstheme="majorBidi"/>
      <w:b/>
      <w:bCs/>
      <w:sz w:val="44"/>
      <w:szCs w:val="44"/>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Heading 3 Char Char Char,Char1 Char,Heading 3 Char3 Char,Char Char"/>
    <w:basedOn w:val="DefaultParagraphFont"/>
    <w:link w:val="Heading3"/>
    <w:uiPriority w:val="9"/>
    <w:rsid w:val="00206819"/>
    <w:rPr>
      <w:rFonts w:ascii="Book Antiqua" w:eastAsiaTheme="majorEastAsia" w:hAnsi="Book Antiqua"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206819"/>
    <w:rPr>
      <w:rFonts w:ascii="Book Antiqua" w:eastAsiaTheme="majorEastAsia" w:hAnsi="Book Antiqua" w:cstheme="majorBidi"/>
      <w:b/>
      <w:bCs/>
      <w:sz w:val="24"/>
      <w:szCs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smal,B"/>
    <w:basedOn w:val="DefaultParagraphFont"/>
    <w:link w:val="textbold"/>
    <w:uiPriority w:val="7"/>
    <w:qFormat/>
    <w:rsid w:val="00206819"/>
    <w:rPr>
      <w:rFonts w:ascii="Book Antiqua" w:hAnsi="Book Antiqua"/>
      <w:b/>
      <w:i w:val="0"/>
      <w:iCs/>
      <w:sz w:val="24"/>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06819"/>
    <w:rPr>
      <w:b/>
      <w:sz w:val="24"/>
      <w:u w:val="none"/>
    </w:rPr>
  </w:style>
  <w:style w:type="character" w:customStyle="1" w:styleId="StyleUnderline">
    <w:name w:val="Style Underline"/>
    <w:aliases w:val="Underline,Style Bold Underline,Intense Emphasis1,apple-style-span + 6 pt,Kern at 16 pt,Intense Emphasis11,Intense Emphasis2,HHeading 3 + 12 pt,Cards + Font: 12 pt Char,Citation Char Char Char,ci,Style,Intense Emphasis112,Bo,Bold,c,9.5 pt"/>
    <w:basedOn w:val="DefaultParagraphFont"/>
    <w:uiPriority w:val="6"/>
    <w:qFormat/>
    <w:rsid w:val="00206819"/>
    <w:rPr>
      <w:b w:val="0"/>
      <w:sz w:val="24"/>
      <w:u w:val="single"/>
    </w:rPr>
  </w:style>
  <w:style w:type="character" w:styleId="Hyperlink">
    <w:name w:val="Hyperlink"/>
    <w:aliases w:val="heading 1 (block title),Important,Read,Card Text,Internet Link,Analytic Text,Internet link"/>
    <w:basedOn w:val="DefaultParagraphFont"/>
    <w:uiPriority w:val="99"/>
    <w:unhideWhenUsed/>
    <w:rsid w:val="00206819"/>
    <w:rPr>
      <w:color w:val="auto"/>
      <w:u w:val="none"/>
    </w:rPr>
  </w:style>
  <w:style w:type="character" w:styleId="FollowedHyperlink">
    <w:name w:val="FollowedHyperlink"/>
    <w:basedOn w:val="DefaultParagraphFont"/>
    <w:uiPriority w:val="99"/>
    <w:semiHidden/>
    <w:unhideWhenUsed/>
    <w:rsid w:val="00206819"/>
    <w:rPr>
      <w:color w:val="auto"/>
      <w:u w:val="none"/>
    </w:rPr>
  </w:style>
  <w:style w:type="paragraph" w:customStyle="1" w:styleId="textbold">
    <w:name w:val="text bold"/>
    <w:basedOn w:val="Normal"/>
    <w:link w:val="Emphasis"/>
    <w:uiPriority w:val="7"/>
    <w:qFormat/>
    <w:rsid w:val="00AD7AD1"/>
    <w:pPr>
      <w:pBdr>
        <w:top w:val="single" w:sz="4" w:space="0" w:color="auto"/>
        <w:left w:val="single" w:sz="4" w:space="0" w:color="auto"/>
        <w:bottom w:val="single" w:sz="4" w:space="0" w:color="auto"/>
        <w:right w:val="single" w:sz="4" w:space="0" w:color="auto"/>
      </w:pBdr>
      <w:spacing w:line="256" w:lineRule="auto"/>
      <w:ind w:left="720"/>
      <w:jc w:val="both"/>
    </w:pPr>
    <w:rPr>
      <w:rFonts w:eastAsiaTheme="minorHAnsi"/>
      <w:b/>
      <w:iCs/>
      <w:sz w:val="24"/>
      <w:szCs w:val="22"/>
      <w:u w:val="single"/>
    </w:rPr>
  </w:style>
  <w:style w:type="character" w:customStyle="1" w:styleId="BoldUnderline">
    <w:name w:val="BoldUnderline"/>
    <w:uiPriority w:val="1"/>
    <w:qFormat/>
    <w:rsid w:val="00AD7AD1"/>
    <w:rPr>
      <w:rFonts w:ascii="Arial" w:hAnsi="Arial"/>
      <w:b/>
      <w:sz w:val="20"/>
      <w:u w:val="single"/>
    </w:rPr>
  </w:style>
  <w:style w:type="paragraph" w:styleId="DocumentMap">
    <w:name w:val="Document Map"/>
    <w:basedOn w:val="Normal"/>
    <w:link w:val="DocumentMapChar"/>
    <w:uiPriority w:val="99"/>
    <w:semiHidden/>
    <w:unhideWhenUsed/>
    <w:rsid w:val="00206819"/>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06819"/>
    <w:rPr>
      <w:rFonts w:ascii="Lucida Grande" w:eastAsiaTheme="minorEastAsia" w:hAnsi="Lucida Grande" w:cs="Lucida Grande"/>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semiHidden="0" w:uiPriority="7"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qFormat/>
    <w:rsid w:val="00206819"/>
    <w:pPr>
      <w:spacing w:after="0" w:line="240" w:lineRule="auto"/>
    </w:pPr>
    <w:rPr>
      <w:rFonts w:ascii="Book Antiqua" w:eastAsiaTheme="minorEastAsia" w:hAnsi="Book Antiqua"/>
      <w:sz w:val="16"/>
      <w:szCs w:val="24"/>
    </w:rPr>
  </w:style>
  <w:style w:type="paragraph" w:styleId="Heading1">
    <w:name w:val="heading 1"/>
    <w:aliases w:val="Pocket"/>
    <w:basedOn w:val="Normal"/>
    <w:next w:val="Normal"/>
    <w:link w:val="Heading1Char"/>
    <w:uiPriority w:val="9"/>
    <w:qFormat/>
    <w:rsid w:val="0020681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06819"/>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3: Cite, Char, Char Char Char Char Char Char Char Char, Char Char Char Char Char Char Char,Char Char Char Char Char Char Char Char,Heading 3 Char Char,Char1,Heading 3 Char3,Heading 3 Char4 Char Char,Tag Char Char,Bold Cite,Char,Citation"/>
    <w:basedOn w:val="Normal"/>
    <w:next w:val="Normal"/>
    <w:link w:val="Heading3Char"/>
    <w:uiPriority w:val="9"/>
    <w:unhideWhenUsed/>
    <w:qFormat/>
    <w:rsid w:val="00206819"/>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206819"/>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2068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6819"/>
  </w:style>
  <w:style w:type="character" w:customStyle="1" w:styleId="Heading1Char">
    <w:name w:val="Heading 1 Char"/>
    <w:aliases w:val="Pocket Char"/>
    <w:basedOn w:val="DefaultParagraphFont"/>
    <w:link w:val="Heading1"/>
    <w:uiPriority w:val="9"/>
    <w:rsid w:val="00206819"/>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206819"/>
    <w:rPr>
      <w:rFonts w:ascii="Book Antiqua" w:eastAsiaTheme="majorEastAsia" w:hAnsi="Book Antiqua" w:cstheme="majorBidi"/>
      <w:b/>
      <w:bCs/>
      <w:sz w:val="44"/>
      <w:szCs w:val="44"/>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Heading 3 Char Char Char,Char1 Char,Heading 3 Char3 Char,Char Char"/>
    <w:basedOn w:val="DefaultParagraphFont"/>
    <w:link w:val="Heading3"/>
    <w:uiPriority w:val="9"/>
    <w:rsid w:val="00206819"/>
    <w:rPr>
      <w:rFonts w:ascii="Book Antiqua" w:eastAsiaTheme="majorEastAsia" w:hAnsi="Book Antiqua"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206819"/>
    <w:rPr>
      <w:rFonts w:ascii="Book Antiqua" w:eastAsiaTheme="majorEastAsia" w:hAnsi="Book Antiqua" w:cstheme="majorBidi"/>
      <w:b/>
      <w:bCs/>
      <w:sz w:val="24"/>
      <w:szCs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smal,B"/>
    <w:basedOn w:val="DefaultParagraphFont"/>
    <w:link w:val="textbold"/>
    <w:uiPriority w:val="7"/>
    <w:qFormat/>
    <w:rsid w:val="00206819"/>
    <w:rPr>
      <w:rFonts w:ascii="Book Antiqua" w:hAnsi="Book Antiqua"/>
      <w:b/>
      <w:i w:val="0"/>
      <w:iCs/>
      <w:sz w:val="24"/>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206819"/>
    <w:rPr>
      <w:b/>
      <w:sz w:val="24"/>
      <w:u w:val="none"/>
    </w:rPr>
  </w:style>
  <w:style w:type="character" w:customStyle="1" w:styleId="StyleUnderline">
    <w:name w:val="Style Underline"/>
    <w:aliases w:val="Underline,Style Bold Underline,Intense Emphasis1,apple-style-span + 6 pt,Kern at 16 pt,Intense Emphasis11,Intense Emphasis2,HHeading 3 + 12 pt,Cards + Font: 12 pt Char,Citation Char Char Char,ci,Style,Intense Emphasis112,Bo,Bold,c,9.5 pt"/>
    <w:basedOn w:val="DefaultParagraphFont"/>
    <w:uiPriority w:val="6"/>
    <w:qFormat/>
    <w:rsid w:val="00206819"/>
    <w:rPr>
      <w:b w:val="0"/>
      <w:sz w:val="24"/>
      <w:u w:val="single"/>
    </w:rPr>
  </w:style>
  <w:style w:type="character" w:styleId="Hyperlink">
    <w:name w:val="Hyperlink"/>
    <w:aliases w:val="heading 1 (block title),Important,Read,Card Text,Internet Link,Analytic Text,Internet link"/>
    <w:basedOn w:val="DefaultParagraphFont"/>
    <w:uiPriority w:val="99"/>
    <w:unhideWhenUsed/>
    <w:rsid w:val="00206819"/>
    <w:rPr>
      <w:color w:val="auto"/>
      <w:u w:val="none"/>
    </w:rPr>
  </w:style>
  <w:style w:type="character" w:styleId="FollowedHyperlink">
    <w:name w:val="FollowedHyperlink"/>
    <w:basedOn w:val="DefaultParagraphFont"/>
    <w:uiPriority w:val="99"/>
    <w:semiHidden/>
    <w:unhideWhenUsed/>
    <w:rsid w:val="00206819"/>
    <w:rPr>
      <w:color w:val="auto"/>
      <w:u w:val="none"/>
    </w:rPr>
  </w:style>
  <w:style w:type="paragraph" w:customStyle="1" w:styleId="textbold">
    <w:name w:val="text bold"/>
    <w:basedOn w:val="Normal"/>
    <w:link w:val="Emphasis"/>
    <w:uiPriority w:val="7"/>
    <w:qFormat/>
    <w:rsid w:val="00AD7AD1"/>
    <w:pPr>
      <w:pBdr>
        <w:top w:val="single" w:sz="4" w:space="0" w:color="auto"/>
        <w:left w:val="single" w:sz="4" w:space="0" w:color="auto"/>
        <w:bottom w:val="single" w:sz="4" w:space="0" w:color="auto"/>
        <w:right w:val="single" w:sz="4" w:space="0" w:color="auto"/>
      </w:pBdr>
      <w:spacing w:line="256" w:lineRule="auto"/>
      <w:ind w:left="720"/>
      <w:jc w:val="both"/>
    </w:pPr>
    <w:rPr>
      <w:rFonts w:eastAsiaTheme="minorHAnsi"/>
      <w:b/>
      <w:iCs/>
      <w:sz w:val="24"/>
      <w:szCs w:val="22"/>
      <w:u w:val="single"/>
    </w:rPr>
  </w:style>
  <w:style w:type="character" w:customStyle="1" w:styleId="BoldUnderline">
    <w:name w:val="BoldUnderline"/>
    <w:uiPriority w:val="1"/>
    <w:qFormat/>
    <w:rsid w:val="00AD7AD1"/>
    <w:rPr>
      <w:rFonts w:ascii="Arial" w:hAnsi="Arial"/>
      <w:b/>
      <w:sz w:val="20"/>
      <w:u w:val="single"/>
    </w:rPr>
  </w:style>
  <w:style w:type="paragraph" w:styleId="DocumentMap">
    <w:name w:val="Document Map"/>
    <w:basedOn w:val="Normal"/>
    <w:link w:val="DocumentMapChar"/>
    <w:uiPriority w:val="99"/>
    <w:semiHidden/>
    <w:unhideWhenUsed/>
    <w:rsid w:val="00206819"/>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06819"/>
    <w:rPr>
      <w:rFonts w:ascii="Lucida Grande" w:eastAsiaTheme="minorEastAsia"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huntingtonnews.net/14446" TargetMode="External"/><Relationship Id="rId8" Type="http://schemas.openxmlformats.org/officeDocument/2006/relationships/hyperlink" Target="http://thehill.com/policy/finance/266668-moodys-model-gives-dem-candidate-advantage-in-2016"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illbatterma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FE88F4-9739-3C46-8967-80E2C223E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30</Pages>
  <Words>21770</Words>
  <Characters>124089</Characters>
  <Application>Microsoft Macintosh Word</Application>
  <DocSecurity>0</DocSecurity>
  <Lines>1034</Lines>
  <Paragraphs>291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Maggie B</dc:creator>
  <cp:keywords>5.1.1</cp:keywords>
  <dc:description/>
  <cp:lastModifiedBy>Bill Batterman</cp:lastModifiedBy>
  <cp:revision>3</cp:revision>
  <dcterms:created xsi:type="dcterms:W3CDTF">2016-06-21T14:58:00Z</dcterms:created>
  <dcterms:modified xsi:type="dcterms:W3CDTF">2016-06-21T15:31:00Z</dcterms:modified>
</cp:coreProperties>
</file>